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C1F" w:rsidRDefault="00513D6B">
      <w:pPr>
        <w:pStyle w:val="a4"/>
        <w:rPr>
          <w:rFonts w:ascii="Helvetica" w:hAnsi="Helvetica"/>
          <w:color w:val="212121"/>
          <w:sz w:val="28"/>
          <w:szCs w:val="28"/>
          <w:shd w:val="clear" w:color="auto" w:fill="FFFFFF"/>
        </w:rPr>
      </w:pPr>
      <w:bookmarkStart w:id="0" w:name="_GoBack"/>
      <w:bookmarkEnd w:id="0"/>
      <w:r>
        <w:rPr>
          <w:rFonts w:ascii="Helvetica" w:hAnsi="Helvetica"/>
          <w:color w:val="212121"/>
          <w:sz w:val="28"/>
          <w:szCs w:val="28"/>
          <w:shd w:val="clear" w:color="auto" w:fill="FFFFFF"/>
        </w:rPr>
        <w:tab/>
      </w:r>
    </w:p>
    <w:p w:rsidR="002D0C1F" w:rsidRPr="00DF6759" w:rsidRDefault="00513D6B">
      <w:pPr>
        <w:pStyle w:val="a4"/>
        <w:rPr>
          <w:rStyle w:val="Hyperlink0"/>
          <w:rFonts w:eastAsia="Arial Unicode MS"/>
          <w:sz w:val="28"/>
          <w:szCs w:val="28"/>
          <w:shd w:val="clear" w:color="auto" w:fill="FFFFFF"/>
          <w:lang w:val="fr-FR"/>
        </w:rPr>
      </w:pPr>
      <w:r>
        <w:rPr>
          <w:rFonts w:ascii="Helvetica" w:hAnsi="Helvetica"/>
          <w:color w:val="212121"/>
          <w:sz w:val="28"/>
          <w:szCs w:val="28"/>
          <w:shd w:val="clear" w:color="auto" w:fill="FFFFFF"/>
        </w:rPr>
        <w:tab/>
      </w:r>
      <w:r>
        <w:rPr>
          <w:rFonts w:ascii="Times New Roman" w:hAnsi="Times New Roman"/>
          <w:b/>
          <w:bCs/>
          <w:sz w:val="28"/>
          <w:szCs w:val="28"/>
          <w:shd w:val="clear" w:color="auto" w:fill="FFFFFF"/>
          <w:lang w:val="fr-FR"/>
        </w:rPr>
        <w:t>Le</w:t>
      </w:r>
      <w:r>
        <w:rPr>
          <w:rFonts w:ascii="Times New Roman" w:hAnsi="Times New Roman"/>
          <w:sz w:val="28"/>
          <w:szCs w:val="28"/>
          <w:shd w:val="clear" w:color="auto" w:fill="FFFFFF"/>
          <w:lang w:val="fr-FR"/>
        </w:rPr>
        <w:t xml:space="preserve"> </w:t>
      </w:r>
      <w:r w:rsidRPr="00DF6759">
        <w:rPr>
          <w:rFonts w:ascii="Times New Roman" w:hAnsi="Times New Roman"/>
          <w:b/>
          <w:bCs/>
          <w:sz w:val="28"/>
          <w:szCs w:val="28"/>
          <w:shd w:val="clear" w:color="auto" w:fill="FFFFFF"/>
          <w:lang w:val="fr-FR"/>
        </w:rPr>
        <w:t>minist</w:t>
      </w:r>
      <w:r>
        <w:rPr>
          <w:rFonts w:ascii="Times New Roman" w:hAnsi="Times New Roman"/>
          <w:b/>
          <w:bCs/>
          <w:sz w:val="28"/>
          <w:szCs w:val="28"/>
          <w:shd w:val="clear" w:color="auto" w:fill="FFFFFF"/>
          <w:lang w:val="fr-FR"/>
        </w:rPr>
        <w:t>ère de l'Europe et des Affaires é</w:t>
      </w:r>
      <w:r>
        <w:rPr>
          <w:rFonts w:ascii="Times New Roman" w:hAnsi="Times New Roman"/>
          <w:b/>
          <w:bCs/>
          <w:sz w:val="28"/>
          <w:szCs w:val="28"/>
          <w:shd w:val="clear" w:color="auto" w:fill="FFFFFF"/>
          <w:lang w:val="pt-PT"/>
        </w:rPr>
        <w:t>trang</w:t>
      </w:r>
      <w:r>
        <w:rPr>
          <w:rFonts w:ascii="Times New Roman" w:hAnsi="Times New Roman"/>
          <w:b/>
          <w:bCs/>
          <w:sz w:val="28"/>
          <w:szCs w:val="28"/>
          <w:shd w:val="clear" w:color="auto" w:fill="FFFFFF"/>
          <w:lang w:val="fr-FR"/>
        </w:rPr>
        <w:t>è</w:t>
      </w:r>
      <w:r w:rsidRPr="00DF6759">
        <w:rPr>
          <w:rFonts w:ascii="Times New Roman" w:hAnsi="Times New Roman"/>
          <w:b/>
          <w:bCs/>
          <w:sz w:val="28"/>
          <w:szCs w:val="28"/>
          <w:shd w:val="clear" w:color="auto" w:fill="FFFFFF"/>
          <w:lang w:val="fr-FR"/>
        </w:rPr>
        <w:t>res</w:t>
      </w:r>
      <w:r>
        <w:rPr>
          <w:rFonts w:ascii="Times New Roman" w:hAnsi="Times New Roman"/>
          <w:sz w:val="28"/>
          <w:szCs w:val="28"/>
          <w:shd w:val="clear" w:color="auto" w:fill="FFFFFF"/>
          <w:lang w:val="fr-FR"/>
        </w:rPr>
        <w:t xml:space="preserve"> est l</w:t>
      </w:r>
      <w:r w:rsidRPr="00DF6759">
        <w:rPr>
          <w:rFonts w:ascii="Times New Roman" w:hAnsi="Times New Roman"/>
          <w:sz w:val="28"/>
          <w:szCs w:val="28"/>
          <w:shd w:val="clear" w:color="auto" w:fill="FFFFFF"/>
          <w:lang w:val="fr-FR"/>
        </w:rPr>
        <w:t>’</w:t>
      </w:r>
      <w:r>
        <w:rPr>
          <w:rFonts w:ascii="Times New Roman" w:hAnsi="Times New Roman"/>
          <w:sz w:val="28"/>
          <w:szCs w:val="28"/>
          <w:shd w:val="clear" w:color="auto" w:fill="FFFFFF"/>
          <w:lang w:val="fr-FR"/>
        </w:rPr>
        <w:t>administration fran</w:t>
      </w:r>
      <w:r>
        <w:rPr>
          <w:rFonts w:ascii="Times New Roman" w:hAnsi="Times New Roman"/>
          <w:sz w:val="28"/>
          <w:szCs w:val="28"/>
          <w:shd w:val="clear" w:color="auto" w:fill="FFFFFF"/>
          <w:lang w:val="pt-PT"/>
        </w:rPr>
        <w:t>ç</w:t>
      </w:r>
      <w:r>
        <w:rPr>
          <w:rFonts w:ascii="Times New Roman" w:hAnsi="Times New Roman"/>
          <w:sz w:val="28"/>
          <w:szCs w:val="28"/>
          <w:shd w:val="clear" w:color="auto" w:fill="FFFFFF"/>
          <w:lang w:val="fr-FR"/>
        </w:rPr>
        <w:t xml:space="preserve">aise chargée de mettre en œuvre la </w:t>
      </w:r>
      <w:r>
        <w:rPr>
          <w:rStyle w:val="Hyperlink0"/>
          <w:rFonts w:eastAsia="Helvetica"/>
        </w:rPr>
        <w:fldChar w:fldCharType="begin"/>
      </w:r>
      <w:r w:rsidRPr="00DF6759">
        <w:rPr>
          <w:rStyle w:val="Hyperlink0"/>
          <w:rFonts w:eastAsia="Arial Unicode MS"/>
          <w:sz w:val="28"/>
          <w:szCs w:val="28"/>
          <w:shd w:val="clear" w:color="auto" w:fill="FFFFFF"/>
          <w:lang w:val="fr-FR"/>
        </w:rPr>
        <w:instrText xml:space="preserve"> HYPERLINK "https://fr.wikipedia.org/wiki/Politique_%C3%A9trang%C3%A8re_de_la_France"</w:instrText>
      </w:r>
      <w:r>
        <w:rPr>
          <w:rStyle w:val="Hyperlink0"/>
          <w:rFonts w:eastAsia="Helvetica"/>
        </w:rPr>
        <w:fldChar w:fldCharType="separate"/>
      </w:r>
      <w:r>
        <w:rPr>
          <w:rStyle w:val="Hyperlink0"/>
          <w:rFonts w:eastAsia="Arial Unicode MS"/>
          <w:sz w:val="28"/>
          <w:szCs w:val="28"/>
          <w:shd w:val="clear" w:color="auto" w:fill="FFFFFF"/>
          <w:lang w:val="fr-FR"/>
        </w:rPr>
        <w:t>politique extérieure de la France</w:t>
      </w:r>
      <w:r>
        <w:rPr>
          <w:rFonts w:ascii="Helvetica" w:eastAsia="Helvetica" w:hAnsi="Helvetica" w:cs="Helvetica"/>
          <w:color w:val="212121"/>
          <w:sz w:val="28"/>
          <w:szCs w:val="28"/>
          <w:shd w:val="clear" w:color="auto" w:fill="FFFFFF"/>
        </w:rPr>
        <w:fldChar w:fldCharType="end"/>
      </w:r>
      <w:r>
        <w:rPr>
          <w:rStyle w:val="Hyperlink0"/>
          <w:rFonts w:eastAsia="Arial Unicode MS"/>
          <w:sz w:val="28"/>
          <w:szCs w:val="28"/>
          <w:shd w:val="clear" w:color="auto" w:fill="FFFFFF"/>
          <w:lang w:val="fr-FR"/>
        </w:rPr>
        <w:t xml:space="preserve"> et d</w:t>
      </w:r>
      <w:r w:rsidRPr="00DF6759">
        <w:rPr>
          <w:rStyle w:val="Hyperlink0"/>
          <w:rFonts w:eastAsia="Arial Unicode MS"/>
          <w:sz w:val="28"/>
          <w:szCs w:val="28"/>
          <w:shd w:val="clear" w:color="auto" w:fill="FFFFFF"/>
          <w:lang w:val="fr-FR"/>
        </w:rPr>
        <w:t>’</w:t>
      </w:r>
      <w:r>
        <w:rPr>
          <w:rStyle w:val="Hyperlink0"/>
          <w:rFonts w:eastAsia="Arial Unicode MS"/>
          <w:sz w:val="28"/>
          <w:szCs w:val="28"/>
          <w:shd w:val="clear" w:color="auto" w:fill="FFFFFF"/>
          <w:lang w:val="fr-FR"/>
        </w:rPr>
        <w:t xml:space="preserve">assurer les relations avec les </w:t>
      </w:r>
      <w:r>
        <w:rPr>
          <w:rStyle w:val="Hyperlink0"/>
          <w:rFonts w:eastAsia="Helvetica"/>
        </w:rPr>
        <w:fldChar w:fldCharType="begin"/>
      </w:r>
      <w:r w:rsidRPr="00DF6759">
        <w:rPr>
          <w:rStyle w:val="Hyperlink0"/>
          <w:rFonts w:eastAsia="Arial Unicode MS"/>
          <w:sz w:val="28"/>
          <w:szCs w:val="28"/>
          <w:shd w:val="clear" w:color="auto" w:fill="FFFFFF"/>
          <w:lang w:val="fr-FR"/>
        </w:rPr>
        <w:instrText xml:space="preserve"> HYPERLINK "https://fr.wikipedia.org/wiki/Liste_des_pays_du_monde"</w:instrText>
      </w:r>
      <w:r>
        <w:rPr>
          <w:rStyle w:val="Hyperlink0"/>
          <w:rFonts w:eastAsia="Helvetica"/>
        </w:rPr>
        <w:fldChar w:fldCharType="separate"/>
      </w:r>
      <w:r>
        <w:rPr>
          <w:rStyle w:val="Hyperlink0"/>
          <w:rFonts w:eastAsia="Arial Unicode MS"/>
          <w:sz w:val="28"/>
          <w:szCs w:val="28"/>
          <w:shd w:val="clear" w:color="auto" w:fill="FFFFFF"/>
          <w:lang w:val="fr-FR"/>
        </w:rPr>
        <w:t>États étrangers</w:t>
      </w:r>
      <w:r>
        <w:rPr>
          <w:rFonts w:ascii="Helvetica" w:eastAsia="Helvetica" w:hAnsi="Helvetica" w:cs="Helvetica"/>
          <w:color w:val="212121"/>
          <w:sz w:val="28"/>
          <w:szCs w:val="28"/>
          <w:shd w:val="clear" w:color="auto" w:fill="FFFFFF"/>
        </w:rPr>
        <w:fldChar w:fldCharType="end"/>
      </w:r>
      <w:r>
        <w:rPr>
          <w:rStyle w:val="Hyperlink0"/>
          <w:rFonts w:eastAsia="Arial Unicode MS"/>
          <w:sz w:val="28"/>
          <w:szCs w:val="28"/>
          <w:shd w:val="clear" w:color="auto" w:fill="FFFFFF"/>
          <w:lang w:val="fr-FR"/>
        </w:rPr>
        <w:t xml:space="preserve">. Il est dirigé par un </w:t>
      </w:r>
      <w:r>
        <w:rPr>
          <w:rStyle w:val="Hyperlink0"/>
          <w:rFonts w:eastAsia="Helvetica"/>
        </w:rPr>
        <w:fldChar w:fldCharType="begin"/>
      </w:r>
      <w:r w:rsidRPr="00DF6759">
        <w:rPr>
          <w:rStyle w:val="Hyperlink0"/>
          <w:rFonts w:eastAsia="Arial Unicode MS"/>
          <w:sz w:val="28"/>
          <w:szCs w:val="28"/>
          <w:shd w:val="clear" w:color="auto" w:fill="FFFFFF"/>
          <w:lang w:val="fr-FR"/>
        </w:rPr>
        <w:instrText xml:space="preserve"> HYPERLINK "https://fr.wikipedia.org/wiki/Ministre#En_France"</w:instrText>
      </w:r>
      <w:r>
        <w:rPr>
          <w:rStyle w:val="Hyperlink0"/>
          <w:rFonts w:eastAsia="Helvetica"/>
        </w:rPr>
        <w:fldChar w:fldCharType="separate"/>
      </w:r>
      <w:r>
        <w:rPr>
          <w:rStyle w:val="Hyperlink0"/>
          <w:rFonts w:eastAsia="Arial Unicode MS"/>
          <w:sz w:val="28"/>
          <w:szCs w:val="28"/>
          <w:shd w:val="clear" w:color="auto" w:fill="FFFFFF"/>
          <w:lang w:val="fr-FR"/>
        </w:rPr>
        <w:t>ministre</w:t>
      </w:r>
      <w:r>
        <w:rPr>
          <w:rFonts w:ascii="Helvetica" w:eastAsia="Helvetica" w:hAnsi="Helvetica" w:cs="Helvetica"/>
          <w:color w:val="212121"/>
          <w:sz w:val="28"/>
          <w:szCs w:val="28"/>
          <w:shd w:val="clear" w:color="auto" w:fill="FFFFFF"/>
        </w:rPr>
        <w:fldChar w:fldCharType="end"/>
      </w:r>
      <w:r>
        <w:rPr>
          <w:rStyle w:val="Hyperlink0"/>
          <w:rFonts w:eastAsia="Arial Unicode MS"/>
          <w:sz w:val="28"/>
          <w:szCs w:val="28"/>
          <w:shd w:val="clear" w:color="auto" w:fill="FFFFFF"/>
          <w:lang w:val="fr-FR"/>
        </w:rPr>
        <w:t xml:space="preserve">, membre du </w:t>
      </w:r>
      <w:r>
        <w:rPr>
          <w:rStyle w:val="Hyperlink0"/>
          <w:rFonts w:eastAsia="Helvetica"/>
        </w:rPr>
        <w:fldChar w:fldCharType="begin"/>
      </w:r>
      <w:r w:rsidRPr="00DF6759">
        <w:rPr>
          <w:rStyle w:val="Hyperlink0"/>
          <w:rFonts w:eastAsia="Arial Unicode MS"/>
          <w:sz w:val="28"/>
          <w:szCs w:val="28"/>
          <w:shd w:val="clear" w:color="auto" w:fill="FFFFFF"/>
          <w:lang w:val="fr-FR"/>
        </w:rPr>
        <w:instrText xml:space="preserve"> HYPERLINK "https://fr.wikipedia.org/wiki/Gouvernement_de_la_R%C3%A9publique_fran%C3%A7aise"</w:instrText>
      </w:r>
      <w:r>
        <w:rPr>
          <w:rStyle w:val="Hyperlink0"/>
          <w:rFonts w:eastAsia="Helvetica"/>
        </w:rPr>
        <w:fldChar w:fldCharType="separate"/>
      </w:r>
      <w:r>
        <w:rPr>
          <w:rStyle w:val="Hyperlink0"/>
          <w:rFonts w:eastAsia="Arial Unicode MS"/>
          <w:sz w:val="28"/>
          <w:szCs w:val="28"/>
          <w:shd w:val="clear" w:color="auto" w:fill="FFFFFF"/>
          <w:lang w:val="fr-FR"/>
        </w:rPr>
        <w:t>gouvernement fran</w:t>
      </w:r>
      <w:r>
        <w:rPr>
          <w:rStyle w:val="Hyperlink0"/>
          <w:rFonts w:eastAsia="Arial Unicode MS"/>
          <w:sz w:val="28"/>
          <w:szCs w:val="28"/>
          <w:shd w:val="clear" w:color="auto" w:fill="FFFFFF"/>
          <w:lang w:val="pt-PT"/>
        </w:rPr>
        <w:t>ç</w:t>
      </w:r>
      <w:r w:rsidRPr="00DF6759">
        <w:rPr>
          <w:rStyle w:val="Hyperlink0"/>
          <w:rFonts w:eastAsia="Arial Unicode MS"/>
          <w:sz w:val="28"/>
          <w:szCs w:val="28"/>
          <w:shd w:val="clear" w:color="auto" w:fill="FFFFFF"/>
          <w:lang w:val="fr-FR"/>
        </w:rPr>
        <w:t>ais</w:t>
      </w:r>
      <w:r>
        <w:rPr>
          <w:rFonts w:ascii="Helvetica" w:eastAsia="Helvetica" w:hAnsi="Helvetica" w:cs="Helvetica"/>
          <w:color w:val="212121"/>
          <w:sz w:val="28"/>
          <w:szCs w:val="28"/>
          <w:shd w:val="clear" w:color="auto" w:fill="FFFFFF"/>
        </w:rPr>
        <w:fldChar w:fldCharType="end"/>
      </w:r>
      <w:r w:rsidRPr="00DF6759">
        <w:rPr>
          <w:rStyle w:val="Hyperlink0"/>
          <w:rFonts w:eastAsia="Arial Unicode MS"/>
          <w:sz w:val="28"/>
          <w:szCs w:val="28"/>
          <w:shd w:val="clear" w:color="auto" w:fill="FFFFFF"/>
          <w:lang w:val="fr-FR"/>
        </w:rPr>
        <w:t>.</w:t>
      </w:r>
    </w:p>
    <w:p w:rsidR="002D0C1F" w:rsidRPr="00DF6759" w:rsidRDefault="00513D6B">
      <w:pPr>
        <w:pStyle w:val="a4"/>
        <w:rPr>
          <w:rFonts w:ascii="Times New Roman" w:eastAsia="Times New Roman" w:hAnsi="Times New Roman" w:cs="Times New Roman"/>
          <w:sz w:val="28"/>
          <w:szCs w:val="28"/>
          <w:shd w:val="clear" w:color="auto" w:fill="FFFFFF"/>
          <w:lang w:val="fr-FR"/>
        </w:rPr>
      </w:pPr>
      <w:r>
        <w:rPr>
          <w:rFonts w:ascii="Times New Roman" w:hAnsi="Times New Roman"/>
          <w:sz w:val="28"/>
          <w:szCs w:val="28"/>
          <w:shd w:val="clear" w:color="auto" w:fill="FFFFFF"/>
          <w:lang w:val="fr-FR"/>
        </w:rPr>
        <w:t xml:space="preserve">Ce ministère fait partie des ministères dits </w:t>
      </w:r>
      <w:r>
        <w:rPr>
          <w:rFonts w:ascii="Times New Roman" w:eastAsia="Times New Roman" w:hAnsi="Times New Roman" w:cs="Times New Roman"/>
          <w:sz w:val="28"/>
          <w:szCs w:val="28"/>
          <w:shd w:val="clear" w:color="auto" w:fill="FFFFFF"/>
        </w:rPr>
        <w:fldChar w:fldCharType="begin"/>
      </w:r>
      <w:r w:rsidRPr="00DF6759">
        <w:rPr>
          <w:rFonts w:ascii="Times New Roman" w:eastAsia="Times New Roman" w:hAnsi="Times New Roman" w:cs="Times New Roman"/>
          <w:sz w:val="28"/>
          <w:szCs w:val="28"/>
          <w:shd w:val="clear" w:color="auto" w:fill="FFFFFF"/>
          <w:lang w:val="fr-FR"/>
        </w:rPr>
        <w:instrText xml:space="preserve"> HYPERLINK "https://fr.wikipedia.org/wiki/Minist%C3%A8re_r%C3%A9galien"</w:instrText>
      </w:r>
      <w:r>
        <w:rPr>
          <w:rFonts w:ascii="Times New Roman" w:eastAsia="Times New Roman" w:hAnsi="Times New Roman" w:cs="Times New Roman"/>
          <w:sz w:val="28"/>
          <w:szCs w:val="28"/>
          <w:shd w:val="clear" w:color="auto" w:fill="FFFFFF"/>
        </w:rPr>
        <w:fldChar w:fldCharType="separate"/>
      </w:r>
      <w:r w:rsidRPr="00DF6759">
        <w:rPr>
          <w:rFonts w:ascii="Times New Roman" w:hAnsi="Times New Roman"/>
          <w:sz w:val="28"/>
          <w:szCs w:val="28"/>
          <w:shd w:val="clear" w:color="auto" w:fill="FFFFFF"/>
          <w:lang w:val="fr-FR"/>
        </w:rPr>
        <w:t>r</w:t>
      </w:r>
      <w:r>
        <w:rPr>
          <w:rFonts w:ascii="Times New Roman" w:hAnsi="Times New Roman"/>
          <w:sz w:val="28"/>
          <w:szCs w:val="28"/>
          <w:shd w:val="clear" w:color="auto" w:fill="FFFFFF"/>
          <w:lang w:val="fr-FR"/>
        </w:rPr>
        <w:t>é</w:t>
      </w:r>
      <w:proofErr w:type="spellStart"/>
      <w:r>
        <w:rPr>
          <w:rFonts w:ascii="Times New Roman" w:hAnsi="Times New Roman"/>
          <w:sz w:val="28"/>
          <w:szCs w:val="28"/>
          <w:shd w:val="clear" w:color="auto" w:fill="FFFFFF"/>
          <w:lang w:val="de-DE"/>
        </w:rPr>
        <w:t>galiens</w:t>
      </w:r>
      <w:proofErr w:type="spellEnd"/>
      <w:r>
        <w:rPr>
          <w:rFonts w:ascii="Times New Roman" w:eastAsia="Times New Roman" w:hAnsi="Times New Roman" w:cs="Times New Roman"/>
          <w:sz w:val="28"/>
          <w:szCs w:val="28"/>
          <w:shd w:val="clear" w:color="auto" w:fill="FFFFFF"/>
        </w:rPr>
        <w:fldChar w:fldCharType="end"/>
      </w:r>
      <w:r>
        <w:rPr>
          <w:rFonts w:ascii="Times New Roman" w:hAnsi="Times New Roman"/>
          <w:sz w:val="28"/>
          <w:szCs w:val="28"/>
          <w:shd w:val="clear" w:color="auto" w:fill="FFFFFF"/>
          <w:lang w:val="fr-FR"/>
        </w:rPr>
        <w:t xml:space="preserve"> avec les ministères </w:t>
      </w:r>
      <w:hyperlink r:id="rId6" w:history="1">
        <w:r>
          <w:rPr>
            <w:rFonts w:ascii="Times New Roman" w:hAnsi="Times New Roman"/>
            <w:sz w:val="28"/>
            <w:szCs w:val="28"/>
            <w:shd w:val="clear" w:color="auto" w:fill="FFFFFF"/>
            <w:lang w:val="es-ES_tradnl"/>
          </w:rPr>
          <w:t>de la D</w:t>
        </w:r>
        <w:r>
          <w:rPr>
            <w:rFonts w:ascii="Times New Roman" w:hAnsi="Times New Roman"/>
            <w:sz w:val="28"/>
            <w:szCs w:val="28"/>
            <w:shd w:val="clear" w:color="auto" w:fill="FFFFFF"/>
            <w:lang w:val="fr-FR"/>
          </w:rPr>
          <w:t>é</w:t>
        </w:r>
        <w:r w:rsidRPr="00DF6759">
          <w:rPr>
            <w:rFonts w:ascii="Times New Roman" w:hAnsi="Times New Roman"/>
            <w:sz w:val="28"/>
            <w:szCs w:val="28"/>
            <w:shd w:val="clear" w:color="auto" w:fill="FFFFFF"/>
            <w:lang w:val="fr-FR"/>
          </w:rPr>
          <w:t>fense</w:t>
        </w:r>
      </w:hyperlink>
      <w:r w:rsidRPr="00DF6759">
        <w:rPr>
          <w:rFonts w:ascii="Times New Roman" w:hAnsi="Times New Roman"/>
          <w:sz w:val="28"/>
          <w:szCs w:val="28"/>
          <w:shd w:val="clear" w:color="auto" w:fill="FFFFFF"/>
          <w:lang w:val="fr-FR"/>
        </w:rPr>
        <w:t xml:space="preserve">, </w:t>
      </w:r>
      <w:hyperlink r:id="rId7" w:history="1">
        <w:r>
          <w:rPr>
            <w:rFonts w:ascii="Times New Roman" w:hAnsi="Times New Roman"/>
            <w:sz w:val="28"/>
            <w:szCs w:val="28"/>
            <w:shd w:val="clear" w:color="auto" w:fill="FFFFFF"/>
            <w:lang w:val="fr-FR"/>
          </w:rPr>
          <w:t>de la Justice</w:t>
        </w:r>
      </w:hyperlink>
      <w:r w:rsidRPr="00DF6759">
        <w:rPr>
          <w:rFonts w:ascii="Times New Roman" w:hAnsi="Times New Roman"/>
          <w:sz w:val="28"/>
          <w:szCs w:val="28"/>
          <w:shd w:val="clear" w:color="auto" w:fill="FFFFFF"/>
          <w:lang w:val="fr-FR"/>
        </w:rPr>
        <w:t xml:space="preserve">, </w:t>
      </w:r>
      <w:hyperlink r:id="rId8" w:history="1">
        <w:r>
          <w:rPr>
            <w:rFonts w:ascii="Times New Roman" w:hAnsi="Times New Roman"/>
            <w:sz w:val="28"/>
            <w:szCs w:val="28"/>
            <w:shd w:val="clear" w:color="auto" w:fill="FFFFFF"/>
            <w:lang w:val="fr-FR"/>
          </w:rPr>
          <w:t>des Finances</w:t>
        </w:r>
      </w:hyperlink>
      <w:r>
        <w:rPr>
          <w:rFonts w:ascii="Times New Roman" w:hAnsi="Times New Roman"/>
          <w:sz w:val="28"/>
          <w:szCs w:val="28"/>
          <w:shd w:val="clear" w:color="auto" w:fill="FFFFFF"/>
          <w:lang w:val="fr-FR"/>
        </w:rPr>
        <w:t xml:space="preserve"> et </w:t>
      </w:r>
      <w:hyperlink r:id="rId9" w:history="1">
        <w:r>
          <w:rPr>
            <w:rFonts w:ascii="Times New Roman" w:hAnsi="Times New Roman"/>
            <w:sz w:val="28"/>
            <w:szCs w:val="28"/>
            <w:shd w:val="clear" w:color="auto" w:fill="FFFFFF"/>
            <w:lang w:val="fr-FR"/>
          </w:rPr>
          <w:t>de l'Intérieur</w:t>
        </w:r>
      </w:hyperlink>
      <w:r w:rsidRPr="00DF6759">
        <w:rPr>
          <w:rFonts w:ascii="Times New Roman" w:hAnsi="Times New Roman"/>
          <w:sz w:val="28"/>
          <w:szCs w:val="28"/>
          <w:shd w:val="clear" w:color="auto" w:fill="FFFFFF"/>
          <w:lang w:val="fr-FR"/>
        </w:rPr>
        <w:t>.</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Fonts w:ascii="Times New Roman" w:hAnsi="Times New Roman"/>
          <w:sz w:val="28"/>
          <w:szCs w:val="28"/>
          <w:shd w:val="clear" w:color="auto" w:fill="FFFFFF"/>
          <w:lang w:val="fr-FR"/>
        </w:rPr>
        <w:t>Install</w:t>
      </w:r>
      <w:r>
        <w:rPr>
          <w:rFonts w:ascii="Times New Roman" w:hAnsi="Times New Roman"/>
          <w:sz w:val="28"/>
          <w:szCs w:val="28"/>
          <w:shd w:val="clear" w:color="auto" w:fill="FFFFFF"/>
          <w:lang w:val="fr-FR"/>
        </w:rPr>
        <w:t xml:space="preserve">é principalement dans un </w:t>
      </w:r>
      <w:hyperlink r:id="rId10" w:history="1">
        <w:r w:rsidRPr="00DF6759">
          <w:rPr>
            <w:rFonts w:ascii="Times New Roman" w:hAnsi="Times New Roman"/>
            <w:sz w:val="28"/>
            <w:szCs w:val="28"/>
            <w:shd w:val="clear" w:color="auto" w:fill="FFFFFF"/>
            <w:lang w:val="fr-FR"/>
          </w:rPr>
          <w:t>hôtel</w:t>
        </w:r>
      </w:hyperlink>
      <w:r>
        <w:rPr>
          <w:rFonts w:ascii="Times New Roman" w:hAnsi="Times New Roman"/>
          <w:sz w:val="28"/>
          <w:szCs w:val="28"/>
          <w:shd w:val="clear" w:color="auto" w:fill="FFFFFF"/>
          <w:lang w:val="fr-FR"/>
        </w:rPr>
        <w:t xml:space="preserve"> au n</w:t>
      </w:r>
      <w:r w:rsidRPr="00DF6759">
        <w:rPr>
          <w:rStyle w:val="a5"/>
          <w:rFonts w:ascii="Times New Roman" w:hAnsi="Times New Roman"/>
          <w:sz w:val="23"/>
          <w:szCs w:val="23"/>
          <w:shd w:val="clear" w:color="auto" w:fill="FFFFFF"/>
          <w:vertAlign w:val="superscript"/>
          <w:lang w:val="fr-FR"/>
        </w:rPr>
        <w:t>o</w:t>
      </w:r>
      <w:r w:rsidRPr="00DF6759">
        <w:rPr>
          <w:rFonts w:ascii="Times New Roman" w:hAnsi="Times New Roman"/>
          <w:sz w:val="28"/>
          <w:szCs w:val="28"/>
          <w:shd w:val="clear" w:color="auto" w:fill="FFFFFF"/>
          <w:lang w:val="fr-FR"/>
        </w:rPr>
        <w:t> </w:t>
      </w:r>
      <w:r>
        <w:rPr>
          <w:rFonts w:ascii="Times New Roman" w:hAnsi="Times New Roman"/>
          <w:sz w:val="28"/>
          <w:szCs w:val="28"/>
          <w:shd w:val="clear" w:color="auto" w:fill="FFFFFF"/>
          <w:lang w:val="fr-FR"/>
        </w:rPr>
        <w:t xml:space="preserve">37 du </w:t>
      </w:r>
      <w:hyperlink r:id="rId11" w:history="1">
        <w:r>
          <w:rPr>
            <w:rFonts w:ascii="Times New Roman" w:hAnsi="Times New Roman"/>
            <w:sz w:val="28"/>
            <w:szCs w:val="28"/>
            <w:shd w:val="clear" w:color="auto" w:fill="FFFFFF"/>
            <w:lang w:val="fr-FR"/>
          </w:rPr>
          <w:t>quai d'Orsay</w:t>
        </w:r>
      </w:hyperlink>
      <w:r>
        <w:rPr>
          <w:rFonts w:ascii="Times New Roman" w:hAnsi="Times New Roman"/>
          <w:sz w:val="28"/>
          <w:szCs w:val="28"/>
          <w:shd w:val="clear" w:color="auto" w:fill="FFFFFF"/>
          <w:lang w:val="fr-FR"/>
        </w:rPr>
        <w:t xml:space="preserve">, dans le </w:t>
      </w:r>
      <w:hyperlink r:id="rId12" w:history="1">
        <w:r w:rsidRPr="00DF6759">
          <w:rPr>
            <w:rFonts w:ascii="Times New Roman" w:hAnsi="Times New Roman"/>
            <w:sz w:val="28"/>
            <w:szCs w:val="28"/>
            <w:shd w:val="clear" w:color="auto" w:fill="FFFFFF"/>
            <w:lang w:val="fr-FR"/>
          </w:rPr>
          <w:t>7</w:t>
        </w:r>
        <w:r w:rsidRPr="00DF6759">
          <w:rPr>
            <w:rStyle w:val="a5"/>
            <w:rFonts w:ascii="Times New Roman" w:hAnsi="Times New Roman"/>
            <w:sz w:val="23"/>
            <w:szCs w:val="23"/>
            <w:shd w:val="clear" w:color="auto" w:fill="FFFFFF"/>
            <w:vertAlign w:val="superscript"/>
            <w:lang w:val="fr-FR"/>
          </w:rPr>
          <w:t>e</w:t>
        </w:r>
        <w:r w:rsidRPr="00DF6759">
          <w:rPr>
            <w:rFonts w:ascii="Times New Roman" w:hAnsi="Times New Roman"/>
            <w:sz w:val="28"/>
            <w:szCs w:val="28"/>
            <w:shd w:val="clear" w:color="auto" w:fill="FFFFFF"/>
            <w:lang w:val="fr-FR"/>
          </w:rPr>
          <w:t> </w:t>
        </w:r>
        <w:r>
          <w:rPr>
            <w:rFonts w:ascii="Times New Roman" w:hAnsi="Times New Roman"/>
            <w:sz w:val="28"/>
            <w:szCs w:val="28"/>
            <w:shd w:val="clear" w:color="auto" w:fill="FFFFFF"/>
            <w:lang w:val="fr-FR"/>
          </w:rPr>
          <w:t>arrondissement</w:t>
        </w:r>
      </w:hyperlink>
      <w:r>
        <w:rPr>
          <w:rFonts w:ascii="Times New Roman" w:hAnsi="Times New Roman"/>
          <w:sz w:val="28"/>
          <w:szCs w:val="28"/>
          <w:shd w:val="clear" w:color="auto" w:fill="FFFFFF"/>
          <w:lang w:val="fr-FR"/>
        </w:rPr>
        <w:t xml:space="preserve"> de </w:t>
      </w:r>
      <w:hyperlink r:id="rId13" w:history="1">
        <w:r>
          <w:rPr>
            <w:rFonts w:ascii="Times New Roman" w:hAnsi="Times New Roman"/>
            <w:sz w:val="28"/>
            <w:szCs w:val="28"/>
            <w:shd w:val="clear" w:color="auto" w:fill="FFFFFF"/>
            <w:lang w:val="fr-FR"/>
          </w:rPr>
          <w:t>Paris</w:t>
        </w:r>
      </w:hyperlink>
      <w:r>
        <w:rPr>
          <w:rFonts w:ascii="Times New Roman" w:hAnsi="Times New Roman"/>
          <w:sz w:val="28"/>
          <w:szCs w:val="28"/>
          <w:shd w:val="clear" w:color="auto" w:fill="FFFFFF"/>
          <w:lang w:val="fr-FR"/>
        </w:rPr>
        <w:t>, il est surnommé par mé</w:t>
      </w:r>
      <w:r w:rsidRPr="00DF6759">
        <w:rPr>
          <w:rFonts w:ascii="Times New Roman" w:hAnsi="Times New Roman"/>
          <w:sz w:val="28"/>
          <w:szCs w:val="28"/>
          <w:shd w:val="clear" w:color="auto" w:fill="FFFFFF"/>
          <w:lang w:val="fr-FR"/>
        </w:rPr>
        <w:t>tonymie « </w:t>
      </w:r>
      <w:r>
        <w:rPr>
          <w:rStyle w:val="a5"/>
          <w:rFonts w:ascii="Times New Roman" w:hAnsi="Times New Roman"/>
          <w:b/>
          <w:bCs/>
          <w:sz w:val="28"/>
          <w:szCs w:val="28"/>
          <w:shd w:val="clear" w:color="auto" w:fill="FFFFFF"/>
          <w:lang w:val="pt-PT"/>
        </w:rPr>
        <w:t>le Quai d</w:t>
      </w:r>
      <w:r w:rsidRPr="00DF6759">
        <w:rPr>
          <w:rStyle w:val="a5"/>
          <w:rFonts w:ascii="Times New Roman" w:hAnsi="Times New Roman"/>
          <w:b/>
          <w:bCs/>
          <w:sz w:val="28"/>
          <w:szCs w:val="28"/>
          <w:shd w:val="clear" w:color="auto" w:fill="FFFFFF"/>
          <w:lang w:val="fr-FR"/>
        </w:rPr>
        <w:t>’Orsay</w:t>
      </w:r>
      <w:r>
        <w:rPr>
          <w:rFonts w:ascii="Times New Roman" w:hAnsi="Times New Roman"/>
          <w:sz w:val="28"/>
          <w:szCs w:val="28"/>
          <w:shd w:val="clear" w:color="auto" w:fill="FFFFFF"/>
          <w:lang w:val="it-IT"/>
        </w:rPr>
        <w:t xml:space="preserve"> » </w:t>
      </w:r>
      <w:r w:rsidRPr="00DF6759">
        <w:rPr>
          <w:rFonts w:ascii="Times New Roman" w:hAnsi="Times New Roman"/>
          <w:sz w:val="28"/>
          <w:szCs w:val="28"/>
          <w:shd w:val="clear" w:color="auto" w:fill="FFFFFF"/>
          <w:lang w:val="fr-FR"/>
        </w:rPr>
        <w:t>ou m</w:t>
      </w:r>
      <w:r>
        <w:rPr>
          <w:rFonts w:ascii="Times New Roman" w:hAnsi="Times New Roman"/>
          <w:sz w:val="28"/>
          <w:szCs w:val="28"/>
          <w:shd w:val="clear" w:color="auto" w:fill="FFFFFF"/>
          <w:lang w:val="fr-FR"/>
        </w:rPr>
        <w:t>ê</w:t>
      </w:r>
      <w:r w:rsidRPr="00DF6759">
        <w:rPr>
          <w:rFonts w:ascii="Times New Roman" w:hAnsi="Times New Roman"/>
          <w:sz w:val="28"/>
          <w:szCs w:val="28"/>
          <w:shd w:val="clear" w:color="auto" w:fill="FFFFFF"/>
          <w:lang w:val="fr-FR"/>
        </w:rPr>
        <w:t>me « </w:t>
      </w:r>
      <w:r>
        <w:rPr>
          <w:rFonts w:ascii="Times New Roman" w:hAnsi="Times New Roman"/>
          <w:sz w:val="28"/>
          <w:szCs w:val="28"/>
          <w:shd w:val="clear" w:color="auto" w:fill="FFFFFF"/>
          <w:lang w:val="pt-PT"/>
        </w:rPr>
        <w:t>le Quai</w:t>
      </w:r>
      <w:r w:rsidRPr="00DF6759">
        <w:rPr>
          <w:rFonts w:ascii="Times New Roman" w:hAnsi="Times New Roman"/>
          <w:sz w:val="28"/>
          <w:szCs w:val="28"/>
          <w:shd w:val="clear" w:color="auto" w:fill="FFFFFF"/>
          <w:lang w:val="fr-FR"/>
        </w:rPr>
        <w:t> ».</w:t>
      </w:r>
    </w:p>
    <w:p w:rsidR="002D0C1F" w:rsidRPr="00DF6759" w:rsidRDefault="00513D6B">
      <w:pPr>
        <w:pStyle w:val="a4"/>
        <w:rPr>
          <w:rFonts w:ascii="Times New Roman" w:eastAsia="Times New Roman" w:hAnsi="Times New Roman" w:cs="Times New Roman"/>
          <w:sz w:val="28"/>
          <w:szCs w:val="28"/>
          <w:shd w:val="clear" w:color="auto" w:fill="FFFFFF"/>
          <w:lang w:val="fr-FR"/>
        </w:rPr>
      </w:pPr>
      <w:r>
        <w:rPr>
          <w:rFonts w:ascii="Times New Roman" w:hAnsi="Times New Roman"/>
          <w:sz w:val="28"/>
          <w:szCs w:val="28"/>
          <w:shd w:val="clear" w:color="auto" w:fill="FFFFFF"/>
          <w:lang w:val="fr-FR"/>
        </w:rPr>
        <w:t xml:space="preserve">Depuis le </w:t>
      </w:r>
      <w:hyperlink r:id="rId14" w:history="1">
        <w:r w:rsidRPr="00DF6759">
          <w:rPr>
            <w:rFonts w:ascii="Times New Roman" w:hAnsi="Times New Roman"/>
            <w:sz w:val="28"/>
            <w:szCs w:val="28"/>
            <w:shd w:val="clear" w:color="auto" w:fill="FFFFFF"/>
            <w:lang w:val="fr-FR"/>
          </w:rPr>
          <w:t>17</w:t>
        </w:r>
      </w:hyperlink>
      <w:r w:rsidRPr="00DF6759">
        <w:rPr>
          <w:rFonts w:ascii="Times New Roman" w:hAnsi="Times New Roman"/>
          <w:sz w:val="28"/>
          <w:szCs w:val="28"/>
          <w:shd w:val="clear" w:color="auto" w:fill="FFFFFF"/>
          <w:lang w:val="fr-FR"/>
        </w:rPr>
        <w:t xml:space="preserve"> </w:t>
      </w:r>
      <w:hyperlink r:id="rId15" w:history="1">
        <w:r>
          <w:rPr>
            <w:rFonts w:ascii="Times New Roman" w:hAnsi="Times New Roman"/>
            <w:sz w:val="28"/>
            <w:szCs w:val="28"/>
            <w:shd w:val="clear" w:color="auto" w:fill="FFFFFF"/>
            <w:lang w:val="fr-FR"/>
          </w:rPr>
          <w:t>mai</w:t>
        </w:r>
      </w:hyperlink>
      <w:r w:rsidRPr="00DF6759">
        <w:rPr>
          <w:rFonts w:ascii="Times New Roman" w:hAnsi="Times New Roman"/>
          <w:sz w:val="28"/>
          <w:szCs w:val="28"/>
          <w:shd w:val="clear" w:color="auto" w:fill="FFFFFF"/>
          <w:lang w:val="fr-FR"/>
        </w:rPr>
        <w:t xml:space="preserve"> </w:t>
      </w:r>
      <w:hyperlink r:id="rId16" w:history="1">
        <w:r w:rsidRPr="00DF6759">
          <w:rPr>
            <w:rFonts w:ascii="Times New Roman" w:hAnsi="Times New Roman"/>
            <w:sz w:val="28"/>
            <w:szCs w:val="28"/>
            <w:shd w:val="clear" w:color="auto" w:fill="FFFFFF"/>
            <w:lang w:val="fr-FR"/>
          </w:rPr>
          <w:t>2017</w:t>
        </w:r>
      </w:hyperlink>
      <w:r w:rsidRPr="00DF6759">
        <w:rPr>
          <w:rFonts w:ascii="Times New Roman" w:hAnsi="Times New Roman"/>
          <w:sz w:val="28"/>
          <w:szCs w:val="28"/>
          <w:shd w:val="clear" w:color="auto" w:fill="FFFFFF"/>
          <w:lang w:val="fr-FR"/>
        </w:rPr>
        <w:t xml:space="preserve">, </w:t>
      </w:r>
      <w:hyperlink r:id="rId17" w:history="1">
        <w:r>
          <w:rPr>
            <w:rFonts w:ascii="Times New Roman" w:hAnsi="Times New Roman"/>
            <w:sz w:val="28"/>
            <w:szCs w:val="28"/>
            <w:shd w:val="clear" w:color="auto" w:fill="FFFFFF"/>
            <w:lang w:val="fr-FR"/>
          </w:rPr>
          <w:t>Jean-Yves Le Drian</w:t>
        </w:r>
      </w:hyperlink>
      <w:r>
        <w:rPr>
          <w:rFonts w:ascii="Times New Roman" w:hAnsi="Times New Roman"/>
          <w:sz w:val="28"/>
          <w:szCs w:val="28"/>
          <w:shd w:val="clear" w:color="auto" w:fill="FFFFFF"/>
          <w:lang w:val="fr-FR"/>
        </w:rPr>
        <w:t xml:space="preserve"> est le ministre de l'Europe et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è</w:t>
      </w:r>
      <w:r>
        <w:rPr>
          <w:rFonts w:ascii="Times New Roman" w:hAnsi="Times New Roman"/>
          <w:sz w:val="28"/>
          <w:szCs w:val="28"/>
          <w:shd w:val="clear" w:color="auto" w:fill="FFFFFF"/>
          <w:lang w:val="pt-PT"/>
        </w:rPr>
        <w:t>res.</w:t>
      </w:r>
    </w:p>
    <w:p w:rsidR="002D0C1F" w:rsidRPr="00DF6759" w:rsidRDefault="00513D6B">
      <w:pPr>
        <w:pStyle w:val="a4"/>
        <w:rPr>
          <w:rFonts w:ascii="Times New Roman" w:eastAsia="Times New Roman" w:hAnsi="Times New Roman" w:cs="Times New Roman"/>
          <w:sz w:val="28"/>
          <w:szCs w:val="28"/>
          <w:shd w:val="clear" w:color="auto" w:fill="FFFFFF"/>
          <w:lang w:val="fr-FR"/>
        </w:rPr>
      </w:pPr>
      <w:r>
        <w:rPr>
          <w:rFonts w:ascii="Times New Roman" w:hAnsi="Times New Roman"/>
          <w:sz w:val="28"/>
          <w:szCs w:val="28"/>
          <w:shd w:val="clear" w:color="auto" w:fill="FFFFFF"/>
          <w:lang w:val="fr-FR"/>
        </w:rPr>
        <w:t>Ce ministè</w:t>
      </w:r>
      <w:r>
        <w:rPr>
          <w:rFonts w:ascii="Times New Roman" w:hAnsi="Times New Roman"/>
          <w:sz w:val="28"/>
          <w:szCs w:val="28"/>
          <w:shd w:val="clear" w:color="auto" w:fill="FFFFFF"/>
          <w:lang w:val="it-IT"/>
        </w:rPr>
        <w:t xml:space="preserve">re a </w:t>
      </w:r>
      <w:r>
        <w:rPr>
          <w:rFonts w:ascii="Times New Roman" w:hAnsi="Times New Roman"/>
          <w:sz w:val="28"/>
          <w:szCs w:val="28"/>
          <w:shd w:val="clear" w:color="auto" w:fill="FFFFFF"/>
          <w:lang w:val="fr-FR"/>
        </w:rPr>
        <w:t>également existé sous les noms de</w:t>
      </w:r>
      <w:r w:rsidRPr="00DF6759">
        <w:rPr>
          <w:rFonts w:ascii="Times New Roman" w:hAnsi="Times New Roman"/>
          <w:sz w:val="28"/>
          <w:szCs w:val="28"/>
          <w:shd w:val="clear" w:color="auto" w:fill="FFFFFF"/>
          <w:lang w:val="fr-FR"/>
        </w:rPr>
        <w:t> : minist</w:t>
      </w:r>
      <w:r>
        <w:rPr>
          <w:rFonts w:ascii="Times New Roman" w:hAnsi="Times New Roman"/>
          <w:sz w:val="28"/>
          <w:szCs w:val="28"/>
          <w:shd w:val="clear" w:color="auto" w:fill="FFFFFF"/>
          <w:lang w:val="fr-FR"/>
        </w:rPr>
        <w:t>ère des Relations extérieures (MRE), ministère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è</w:t>
      </w:r>
      <w:r w:rsidRPr="00DF6759">
        <w:rPr>
          <w:rFonts w:ascii="Times New Roman" w:hAnsi="Times New Roman"/>
          <w:sz w:val="28"/>
          <w:szCs w:val="28"/>
          <w:shd w:val="clear" w:color="auto" w:fill="FFFFFF"/>
          <w:lang w:val="fr-FR"/>
        </w:rPr>
        <w:t>res (MAE), minist</w:t>
      </w:r>
      <w:r>
        <w:rPr>
          <w:rFonts w:ascii="Times New Roman" w:hAnsi="Times New Roman"/>
          <w:sz w:val="28"/>
          <w:szCs w:val="28"/>
          <w:shd w:val="clear" w:color="auto" w:fill="FFFFFF"/>
          <w:lang w:val="fr-FR"/>
        </w:rPr>
        <w:t>ère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ères et europé</w:t>
      </w:r>
      <w:r w:rsidRPr="00DF6759">
        <w:rPr>
          <w:rFonts w:ascii="Times New Roman" w:hAnsi="Times New Roman"/>
          <w:sz w:val="28"/>
          <w:szCs w:val="28"/>
          <w:shd w:val="clear" w:color="auto" w:fill="FFFFFF"/>
          <w:lang w:val="fr-FR"/>
        </w:rPr>
        <w:t>ennes (MAEE), minist</w:t>
      </w:r>
      <w:r>
        <w:rPr>
          <w:rFonts w:ascii="Times New Roman" w:hAnsi="Times New Roman"/>
          <w:sz w:val="28"/>
          <w:szCs w:val="28"/>
          <w:shd w:val="clear" w:color="auto" w:fill="FFFFFF"/>
          <w:lang w:val="fr-FR"/>
        </w:rPr>
        <w:t>ère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ères et du Développement international (MAEDI).</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Fonts w:ascii="Times New Roman" w:eastAsia="Times New Roman" w:hAnsi="Times New Roman" w:cs="Times New Roman"/>
          <w:sz w:val="28"/>
          <w:szCs w:val="28"/>
          <w:shd w:val="clear" w:color="auto" w:fill="FFFFFF"/>
          <w:lang w:val="fr-FR"/>
        </w:rPr>
        <w:tab/>
      </w:r>
      <w:r>
        <w:rPr>
          <w:rStyle w:val="a5"/>
          <w:rFonts w:ascii="Times New Roman" w:hAnsi="Times New Roman"/>
          <w:sz w:val="42"/>
          <w:szCs w:val="42"/>
          <w:shd w:val="clear" w:color="auto" w:fill="FFFFFF"/>
          <w:lang w:val="fr-FR"/>
        </w:rPr>
        <w:t>Histoire</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Fonts w:ascii="Times New Roman" w:eastAsia="Times New Roman" w:hAnsi="Times New Roman" w:cs="Times New Roman"/>
          <w:sz w:val="28"/>
          <w:szCs w:val="28"/>
          <w:shd w:val="clear" w:color="auto" w:fill="FFFFFF"/>
          <w:lang w:val="fr-FR"/>
        </w:rPr>
        <w:tab/>
      </w:r>
      <w:r>
        <w:rPr>
          <w:rFonts w:ascii="Times New Roman" w:hAnsi="Times New Roman"/>
          <w:sz w:val="28"/>
          <w:szCs w:val="28"/>
          <w:shd w:val="clear" w:color="auto" w:fill="FFFFFF"/>
          <w:lang w:val="fr-FR"/>
        </w:rPr>
        <w:t>Le 1</w:t>
      </w:r>
      <w:r w:rsidRPr="00DF6759">
        <w:rPr>
          <w:rStyle w:val="a5"/>
          <w:rFonts w:ascii="Times New Roman" w:hAnsi="Times New Roman"/>
          <w:sz w:val="23"/>
          <w:szCs w:val="23"/>
          <w:shd w:val="clear" w:color="auto" w:fill="FFFFFF"/>
          <w:vertAlign w:val="superscript"/>
          <w:lang w:val="fr-FR"/>
        </w:rPr>
        <w:t>er</w:t>
      </w:r>
      <w:r>
        <w:rPr>
          <w:rFonts w:ascii="Times New Roman" w:hAnsi="Times New Roman"/>
          <w:sz w:val="28"/>
          <w:szCs w:val="28"/>
          <w:shd w:val="clear" w:color="auto" w:fill="FFFFFF"/>
          <w:lang w:val="fr-FR"/>
        </w:rPr>
        <w:t xml:space="preserve"> avril 1547</w:t>
      </w:r>
      <w:r w:rsidRPr="00DF6759">
        <w:rPr>
          <w:rStyle w:val="a5"/>
          <w:rFonts w:ascii="Times New Roman" w:hAnsi="Times New Roman"/>
          <w:shd w:val="clear" w:color="auto" w:fill="FFFFFF"/>
          <w:lang w:val="fr-FR"/>
        </w:rPr>
        <w:t>5</w:t>
      </w:r>
      <w:r w:rsidRPr="00DF6759">
        <w:rPr>
          <w:rFonts w:ascii="Times New Roman" w:hAnsi="Times New Roman"/>
          <w:sz w:val="28"/>
          <w:szCs w:val="28"/>
          <w:shd w:val="clear" w:color="auto" w:fill="FFFFFF"/>
          <w:lang w:val="fr-FR"/>
        </w:rPr>
        <w:t xml:space="preserve">, </w:t>
      </w:r>
      <w:hyperlink r:id="rId18" w:history="1">
        <w:r>
          <w:rPr>
            <w:rFonts w:ascii="Times New Roman" w:hAnsi="Times New Roman"/>
            <w:sz w:val="28"/>
            <w:szCs w:val="28"/>
            <w:shd w:val="clear" w:color="auto" w:fill="FFFFFF"/>
            <w:lang w:val="fr-FR"/>
          </w:rPr>
          <w:t>Henri II</w:t>
        </w:r>
      </w:hyperlink>
      <w:r>
        <w:rPr>
          <w:rFonts w:ascii="Times New Roman" w:hAnsi="Times New Roman"/>
          <w:sz w:val="28"/>
          <w:szCs w:val="28"/>
          <w:shd w:val="clear" w:color="auto" w:fill="FFFFFF"/>
          <w:lang w:val="fr-FR"/>
        </w:rPr>
        <w:t xml:space="preserve"> nomme </w:t>
      </w:r>
      <w:hyperlink r:id="rId19" w:history="1">
        <w:r>
          <w:rPr>
            <w:rFonts w:ascii="Times New Roman" w:hAnsi="Times New Roman"/>
            <w:sz w:val="28"/>
            <w:szCs w:val="28"/>
            <w:shd w:val="clear" w:color="auto" w:fill="FFFFFF"/>
            <w:lang w:val="fr-FR"/>
          </w:rPr>
          <w:t>Claude de l</w:t>
        </w:r>
        <w:r w:rsidRPr="00DF6759">
          <w:rPr>
            <w:rFonts w:ascii="Times New Roman" w:hAnsi="Times New Roman"/>
            <w:sz w:val="28"/>
            <w:szCs w:val="28"/>
            <w:shd w:val="clear" w:color="auto" w:fill="FFFFFF"/>
            <w:lang w:val="fr-FR"/>
          </w:rPr>
          <w:t>’</w:t>
        </w:r>
        <w:r>
          <w:rPr>
            <w:rFonts w:ascii="Times New Roman" w:hAnsi="Times New Roman"/>
            <w:sz w:val="28"/>
            <w:szCs w:val="28"/>
            <w:shd w:val="clear" w:color="auto" w:fill="FFFFFF"/>
            <w:lang w:val="fr-FR"/>
          </w:rPr>
          <w:t>Aubespine</w:t>
        </w:r>
      </w:hyperlink>
      <w:r>
        <w:rPr>
          <w:rFonts w:ascii="Times New Roman" w:hAnsi="Times New Roman"/>
          <w:sz w:val="28"/>
          <w:szCs w:val="28"/>
          <w:shd w:val="clear" w:color="auto" w:fill="FFFFFF"/>
          <w:lang w:val="fr-FR"/>
        </w:rPr>
        <w:t xml:space="preserve"> au secrétariat d'État chargé de la Champagne, de la Bourgogne, de la Bresse, de la Savoie, de l'Allemagne et de la Suisse</w:t>
      </w:r>
      <w:r w:rsidRPr="00DF6759">
        <w:rPr>
          <w:rStyle w:val="a5"/>
          <w:rFonts w:ascii="Times New Roman" w:hAnsi="Times New Roman"/>
          <w:shd w:val="clear" w:color="auto" w:fill="FFFFFF"/>
          <w:lang w:val="fr-FR"/>
        </w:rPr>
        <w:t>6</w:t>
      </w:r>
      <w:r w:rsidRPr="00DF6759">
        <w:rPr>
          <w:rFonts w:ascii="Times New Roman" w:hAnsi="Times New Roman"/>
          <w:sz w:val="28"/>
          <w:szCs w:val="28"/>
          <w:shd w:val="clear" w:color="auto" w:fill="FFFFFF"/>
          <w:lang w:val="fr-FR"/>
        </w:rPr>
        <w:t>.</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Fonts w:ascii="Times New Roman" w:eastAsia="Times New Roman" w:hAnsi="Times New Roman" w:cs="Times New Roman"/>
          <w:sz w:val="28"/>
          <w:szCs w:val="28"/>
          <w:shd w:val="clear" w:color="auto" w:fill="FFFFFF"/>
          <w:lang w:val="fr-FR"/>
        </w:rPr>
        <w:tab/>
      </w:r>
      <w:r>
        <w:rPr>
          <w:rFonts w:ascii="Times New Roman" w:hAnsi="Times New Roman"/>
          <w:sz w:val="28"/>
          <w:szCs w:val="28"/>
          <w:shd w:val="clear" w:color="auto" w:fill="FFFFFF"/>
          <w:lang w:val="fr-FR"/>
        </w:rPr>
        <w:t xml:space="preserve">Le 15 septembre 1588, le roi </w:t>
      </w:r>
      <w:hyperlink r:id="rId20" w:history="1">
        <w:r>
          <w:rPr>
            <w:rFonts w:ascii="Times New Roman" w:hAnsi="Times New Roman"/>
            <w:sz w:val="28"/>
            <w:szCs w:val="28"/>
            <w:shd w:val="clear" w:color="auto" w:fill="FFFFFF"/>
            <w:lang w:val="fr-FR"/>
          </w:rPr>
          <w:t>Henri III</w:t>
        </w:r>
      </w:hyperlink>
      <w:r>
        <w:rPr>
          <w:rFonts w:ascii="Times New Roman" w:hAnsi="Times New Roman"/>
          <w:sz w:val="28"/>
          <w:szCs w:val="28"/>
          <w:shd w:val="clear" w:color="auto" w:fill="FFFFFF"/>
          <w:lang w:val="fr-FR"/>
        </w:rPr>
        <w:t xml:space="preserve"> crée le ministère des relations extérieures, </w:t>
      </w:r>
      <w:hyperlink r:id="rId21" w:history="1">
        <w:r>
          <w:rPr>
            <w:rFonts w:ascii="Times New Roman" w:hAnsi="Times New Roman"/>
            <w:sz w:val="28"/>
            <w:szCs w:val="28"/>
            <w:shd w:val="clear" w:color="auto" w:fill="FFFFFF"/>
            <w:lang w:val="fr-FR"/>
          </w:rPr>
          <w:t>Louis de Revol</w:t>
        </w:r>
      </w:hyperlink>
      <w:r w:rsidRPr="00DF6759">
        <w:rPr>
          <w:rStyle w:val="a5"/>
          <w:rFonts w:ascii="Times New Roman" w:hAnsi="Times New Roman"/>
          <w:shd w:val="clear" w:color="auto" w:fill="FFFFFF"/>
          <w:lang w:val="fr-FR"/>
        </w:rPr>
        <w:t>7</w:t>
      </w:r>
      <w:r>
        <w:rPr>
          <w:rFonts w:ascii="Times New Roman" w:hAnsi="Times New Roman"/>
          <w:sz w:val="28"/>
          <w:szCs w:val="28"/>
          <w:shd w:val="clear" w:color="auto" w:fill="FFFFFF"/>
          <w:lang w:val="fr-FR"/>
        </w:rPr>
        <w:t xml:space="preserve"> est nommée secrétaire d'État aux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è</w:t>
      </w:r>
      <w:r w:rsidRPr="00DF6759">
        <w:rPr>
          <w:rFonts w:ascii="Times New Roman" w:hAnsi="Times New Roman"/>
          <w:sz w:val="28"/>
          <w:szCs w:val="28"/>
          <w:shd w:val="clear" w:color="auto" w:fill="FFFFFF"/>
          <w:lang w:val="fr-FR"/>
        </w:rPr>
        <w:t>res</w:t>
      </w:r>
      <w:r w:rsidRPr="00DF6759">
        <w:rPr>
          <w:rStyle w:val="a5"/>
          <w:rFonts w:ascii="Times New Roman" w:hAnsi="Times New Roman"/>
          <w:shd w:val="clear" w:color="auto" w:fill="FFFFFF"/>
          <w:lang w:val="fr-FR"/>
        </w:rPr>
        <w:t>8</w:t>
      </w:r>
      <w:r w:rsidRPr="00DF6759">
        <w:rPr>
          <w:rFonts w:ascii="Times New Roman" w:hAnsi="Times New Roman"/>
          <w:sz w:val="28"/>
          <w:szCs w:val="28"/>
          <w:shd w:val="clear" w:color="auto" w:fill="FFFFFF"/>
          <w:lang w:val="fr-FR"/>
        </w:rPr>
        <w:t>.</w:t>
      </w:r>
    </w:p>
    <w:p w:rsidR="002D0C1F" w:rsidRPr="00DF6759" w:rsidRDefault="00513D6B">
      <w:pPr>
        <w:pStyle w:val="a4"/>
        <w:rPr>
          <w:rFonts w:ascii="Times New Roman" w:eastAsia="Times New Roman" w:hAnsi="Times New Roman" w:cs="Times New Roman"/>
          <w:sz w:val="28"/>
          <w:szCs w:val="28"/>
          <w:shd w:val="clear" w:color="auto" w:fill="FFFFFF"/>
          <w:lang w:val="fr-FR"/>
        </w:rPr>
      </w:pPr>
      <w:r>
        <w:rPr>
          <w:rFonts w:ascii="Times New Roman" w:hAnsi="Times New Roman"/>
          <w:sz w:val="28"/>
          <w:szCs w:val="28"/>
          <w:shd w:val="clear" w:color="auto" w:fill="FFFFFF"/>
          <w:lang w:val="fr-FR"/>
        </w:rPr>
        <w:t xml:space="preserve">De Revol devient le </w:t>
      </w:r>
      <w:hyperlink r:id="rId22" w:history="1">
        <w:r>
          <w:rPr>
            <w:rFonts w:ascii="Times New Roman" w:hAnsi="Times New Roman"/>
            <w:sz w:val="28"/>
            <w:szCs w:val="28"/>
            <w:shd w:val="clear" w:color="auto" w:fill="FFFFFF"/>
            <w:lang w:val="fr-FR"/>
          </w:rPr>
          <w:t>secrétaire d'É</w:t>
        </w:r>
        <w:r w:rsidRPr="00DF6759">
          <w:rPr>
            <w:rFonts w:ascii="Times New Roman" w:hAnsi="Times New Roman"/>
            <w:sz w:val="28"/>
            <w:szCs w:val="28"/>
            <w:shd w:val="clear" w:color="auto" w:fill="FFFFFF"/>
            <w:lang w:val="fr-FR"/>
          </w:rPr>
          <w:t xml:space="preserve">tat </w:t>
        </w:r>
        <w:r>
          <w:rPr>
            <w:rFonts w:ascii="Times New Roman" w:hAnsi="Times New Roman"/>
            <w:sz w:val="28"/>
            <w:szCs w:val="28"/>
            <w:shd w:val="clear" w:color="auto" w:fill="FFFFFF"/>
            <w:lang w:val="fr-FR"/>
          </w:rPr>
          <w:t>à la Maison du Roi</w:t>
        </w:r>
      </w:hyperlink>
      <w:r w:rsidRPr="00DF6759">
        <w:rPr>
          <w:rFonts w:ascii="Times New Roman" w:hAnsi="Times New Roman"/>
          <w:sz w:val="28"/>
          <w:szCs w:val="28"/>
          <w:shd w:val="clear" w:color="auto" w:fill="FFFFFF"/>
          <w:lang w:val="fr-FR"/>
        </w:rPr>
        <w:t xml:space="preserve">, </w:t>
      </w:r>
      <w:r>
        <w:rPr>
          <w:rFonts w:ascii="Times New Roman" w:hAnsi="Times New Roman"/>
          <w:sz w:val="28"/>
          <w:szCs w:val="28"/>
          <w:shd w:val="clear" w:color="auto" w:fill="FFFFFF"/>
          <w:lang w:val="fr-FR"/>
        </w:rPr>
        <w:t>à partir du 6 décembre 1588. Le secrétaire d'État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 xml:space="preserve">ères était souvent créé </w:t>
      </w:r>
      <w:hyperlink r:id="rId23" w:history="1">
        <w:r>
          <w:rPr>
            <w:rFonts w:ascii="Times New Roman" w:hAnsi="Times New Roman"/>
            <w:sz w:val="28"/>
            <w:szCs w:val="28"/>
            <w:shd w:val="clear" w:color="auto" w:fill="FFFFFF"/>
            <w:lang w:val="fr-FR"/>
          </w:rPr>
          <w:t>ministre d'É</w:t>
        </w:r>
        <w:r w:rsidRPr="00DF6759">
          <w:rPr>
            <w:rFonts w:ascii="Times New Roman" w:hAnsi="Times New Roman"/>
            <w:sz w:val="28"/>
            <w:szCs w:val="28"/>
            <w:shd w:val="clear" w:color="auto" w:fill="FFFFFF"/>
            <w:lang w:val="fr-FR"/>
          </w:rPr>
          <w:t>tat</w:t>
        </w:r>
      </w:hyperlink>
      <w:r>
        <w:rPr>
          <w:rFonts w:ascii="Times New Roman" w:hAnsi="Times New Roman"/>
          <w:sz w:val="28"/>
          <w:szCs w:val="28"/>
          <w:shd w:val="clear" w:color="auto" w:fill="FFFFFF"/>
          <w:lang w:val="fr-FR"/>
        </w:rPr>
        <w:t xml:space="preserve"> lors de son entrée en fonctions puisque le Conseil d'En-haut traitait principalement de diplomatie.</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Fonts w:ascii="Times New Roman" w:eastAsia="Times New Roman" w:hAnsi="Times New Roman" w:cs="Times New Roman"/>
          <w:sz w:val="28"/>
          <w:szCs w:val="28"/>
          <w:shd w:val="clear" w:color="auto" w:fill="FFFFFF"/>
          <w:lang w:val="fr-FR"/>
        </w:rPr>
        <w:tab/>
      </w:r>
      <w:r>
        <w:rPr>
          <w:rFonts w:ascii="Times New Roman" w:hAnsi="Times New Roman"/>
          <w:sz w:val="28"/>
          <w:szCs w:val="28"/>
          <w:shd w:val="clear" w:color="auto" w:fill="FFFFFF"/>
          <w:lang w:val="fr-FR"/>
        </w:rPr>
        <w:t>Cependant la nomination au ministère d'État n'est pas automatique</w:t>
      </w:r>
      <w:r w:rsidRPr="00DF6759">
        <w:rPr>
          <w:rFonts w:ascii="Times New Roman" w:hAnsi="Times New Roman"/>
          <w:sz w:val="28"/>
          <w:szCs w:val="28"/>
          <w:shd w:val="clear" w:color="auto" w:fill="FFFFFF"/>
          <w:lang w:val="fr-FR"/>
        </w:rPr>
        <w:t> </w:t>
      </w:r>
      <w:r>
        <w:rPr>
          <w:rFonts w:ascii="Times New Roman" w:hAnsi="Times New Roman"/>
          <w:sz w:val="28"/>
          <w:szCs w:val="28"/>
          <w:shd w:val="clear" w:color="auto" w:fill="FFFFFF"/>
          <w:lang w:val="fr-FR"/>
        </w:rPr>
        <w:t xml:space="preserve">: on vit ainsi de 1696 à </w:t>
      </w:r>
      <w:r w:rsidRPr="00DF6759">
        <w:rPr>
          <w:rFonts w:ascii="Times New Roman" w:hAnsi="Times New Roman"/>
          <w:sz w:val="28"/>
          <w:szCs w:val="28"/>
          <w:shd w:val="clear" w:color="auto" w:fill="FFFFFF"/>
          <w:lang w:val="fr-FR"/>
        </w:rPr>
        <w:t xml:space="preserve">1699 </w:t>
      </w:r>
      <w:hyperlink r:id="rId24" w:history="1">
        <w:r>
          <w:rPr>
            <w:rFonts w:ascii="Times New Roman" w:hAnsi="Times New Roman"/>
            <w:sz w:val="28"/>
            <w:szCs w:val="28"/>
            <w:shd w:val="clear" w:color="auto" w:fill="FFFFFF"/>
            <w:lang w:val="nl-NL"/>
          </w:rPr>
          <w:t>Jean-Baptiste Colbert de Torcy</w:t>
        </w:r>
      </w:hyperlink>
      <w:r w:rsidRPr="00DF6759">
        <w:rPr>
          <w:rFonts w:ascii="Times New Roman" w:hAnsi="Times New Roman"/>
          <w:sz w:val="28"/>
          <w:szCs w:val="28"/>
          <w:shd w:val="clear" w:color="auto" w:fill="FFFFFF"/>
          <w:lang w:val="fr-FR"/>
        </w:rPr>
        <w:t xml:space="preserve"> d</w:t>
      </w:r>
      <w:r>
        <w:rPr>
          <w:rFonts w:ascii="Times New Roman" w:hAnsi="Times New Roman"/>
          <w:sz w:val="28"/>
          <w:szCs w:val="28"/>
          <w:shd w:val="clear" w:color="auto" w:fill="FFFFFF"/>
          <w:lang w:val="fr-FR"/>
        </w:rPr>
        <w:t>étenir la charge de secrétaire d'État sans être ministre tandis que son beau-pè</w:t>
      </w:r>
      <w:r w:rsidRPr="00DF6759">
        <w:rPr>
          <w:rFonts w:ascii="Times New Roman" w:hAnsi="Times New Roman"/>
          <w:sz w:val="28"/>
          <w:szCs w:val="28"/>
          <w:shd w:val="clear" w:color="auto" w:fill="FFFFFF"/>
          <w:lang w:val="fr-FR"/>
        </w:rPr>
        <w:t xml:space="preserve">re </w:t>
      </w:r>
      <w:hyperlink r:id="rId25" w:history="1">
        <w:r>
          <w:rPr>
            <w:rFonts w:ascii="Times New Roman" w:hAnsi="Times New Roman"/>
            <w:sz w:val="28"/>
            <w:szCs w:val="28"/>
            <w:shd w:val="clear" w:color="auto" w:fill="FFFFFF"/>
            <w:lang w:val="fr-FR"/>
          </w:rPr>
          <w:t>Pomponne</w:t>
        </w:r>
      </w:hyperlink>
      <w:r>
        <w:rPr>
          <w:rFonts w:ascii="Times New Roman" w:hAnsi="Times New Roman"/>
          <w:sz w:val="28"/>
          <w:szCs w:val="28"/>
          <w:shd w:val="clear" w:color="auto" w:fill="FFFFFF"/>
          <w:lang w:val="fr-FR"/>
        </w:rPr>
        <w:t xml:space="preserve"> rapportait les affaires au Conseil.</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Fonts w:ascii="Times New Roman" w:eastAsia="Times New Roman" w:hAnsi="Times New Roman" w:cs="Times New Roman"/>
          <w:sz w:val="28"/>
          <w:szCs w:val="28"/>
          <w:shd w:val="clear" w:color="auto" w:fill="FFFFFF"/>
          <w:lang w:val="fr-FR"/>
        </w:rPr>
        <w:tab/>
      </w:r>
      <w:r>
        <w:rPr>
          <w:rFonts w:ascii="Times New Roman" w:hAnsi="Times New Roman"/>
          <w:sz w:val="28"/>
          <w:szCs w:val="28"/>
          <w:shd w:val="clear" w:color="auto" w:fill="FFFFFF"/>
          <w:lang w:val="fr-FR"/>
        </w:rPr>
        <w:t xml:space="preserve">Sous la </w:t>
      </w:r>
      <w:hyperlink r:id="rId26" w:history="1">
        <w:r w:rsidRPr="00DF6759">
          <w:rPr>
            <w:rFonts w:ascii="Times New Roman" w:hAnsi="Times New Roman"/>
            <w:sz w:val="28"/>
            <w:szCs w:val="28"/>
            <w:shd w:val="clear" w:color="auto" w:fill="FFFFFF"/>
            <w:lang w:val="fr-FR"/>
          </w:rPr>
          <w:t>polysynodie</w:t>
        </w:r>
      </w:hyperlink>
      <w:r w:rsidRPr="00DF6759">
        <w:rPr>
          <w:rFonts w:ascii="Times New Roman" w:hAnsi="Times New Roman"/>
          <w:sz w:val="28"/>
          <w:szCs w:val="28"/>
          <w:shd w:val="clear" w:color="auto" w:fill="FFFFFF"/>
          <w:lang w:val="fr-FR"/>
        </w:rPr>
        <w:t xml:space="preserve"> (</w:t>
      </w:r>
      <w:hyperlink r:id="rId27" w:history="1">
        <w:r w:rsidRPr="00DF6759">
          <w:rPr>
            <w:rFonts w:ascii="Times New Roman" w:hAnsi="Times New Roman"/>
            <w:sz w:val="28"/>
            <w:szCs w:val="28"/>
            <w:shd w:val="clear" w:color="auto" w:fill="FFFFFF"/>
            <w:lang w:val="fr-FR"/>
          </w:rPr>
          <w:t>1715</w:t>
        </w:r>
      </w:hyperlink>
      <w:r w:rsidRPr="00DF6759">
        <w:rPr>
          <w:rFonts w:ascii="Times New Roman" w:hAnsi="Times New Roman"/>
          <w:sz w:val="28"/>
          <w:szCs w:val="28"/>
          <w:shd w:val="clear" w:color="auto" w:fill="FFFFFF"/>
          <w:lang w:val="fr-FR"/>
        </w:rPr>
        <w:t>-</w:t>
      </w:r>
      <w:hyperlink r:id="rId28" w:history="1">
        <w:r w:rsidRPr="00DF6759">
          <w:rPr>
            <w:rFonts w:ascii="Times New Roman" w:hAnsi="Times New Roman"/>
            <w:sz w:val="28"/>
            <w:szCs w:val="28"/>
            <w:shd w:val="clear" w:color="auto" w:fill="FFFFFF"/>
            <w:lang w:val="fr-FR"/>
          </w:rPr>
          <w:t>1718</w:t>
        </w:r>
      </w:hyperlink>
      <w:r>
        <w:rPr>
          <w:rFonts w:ascii="Times New Roman" w:hAnsi="Times New Roman"/>
          <w:sz w:val="28"/>
          <w:szCs w:val="28"/>
          <w:shd w:val="clear" w:color="auto" w:fill="FFFFFF"/>
          <w:lang w:val="fr-FR"/>
        </w:rPr>
        <w:t>), le responsable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 xml:space="preserve">ères n'est pas un Secrétaire d'État, mais un </w:t>
      </w:r>
      <w:r w:rsidRPr="00DF6759">
        <w:rPr>
          <w:rFonts w:ascii="Times New Roman" w:hAnsi="Times New Roman"/>
          <w:sz w:val="28"/>
          <w:szCs w:val="28"/>
          <w:shd w:val="clear" w:color="auto" w:fill="FFFFFF"/>
          <w:lang w:val="fr-FR"/>
        </w:rPr>
        <w:t>« </w:t>
      </w:r>
      <w:r>
        <w:rPr>
          <w:rFonts w:ascii="Times New Roman" w:hAnsi="Times New Roman"/>
          <w:sz w:val="28"/>
          <w:szCs w:val="28"/>
          <w:shd w:val="clear" w:color="auto" w:fill="FFFFFF"/>
          <w:lang w:val="fr-FR"/>
        </w:rPr>
        <w:t>conseil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è</w:t>
      </w:r>
      <w:r w:rsidRPr="00DF6759">
        <w:rPr>
          <w:rFonts w:ascii="Times New Roman" w:hAnsi="Times New Roman"/>
          <w:sz w:val="28"/>
          <w:szCs w:val="28"/>
          <w:shd w:val="clear" w:color="auto" w:fill="FFFFFF"/>
          <w:lang w:val="fr-FR"/>
        </w:rPr>
        <w:t>res ».</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Fonts w:ascii="Times New Roman" w:eastAsia="Times New Roman" w:hAnsi="Times New Roman" w:cs="Times New Roman"/>
          <w:sz w:val="28"/>
          <w:szCs w:val="28"/>
          <w:shd w:val="clear" w:color="auto" w:fill="FFFFFF"/>
          <w:lang w:val="fr-FR"/>
        </w:rPr>
        <w:tab/>
      </w:r>
      <w:r>
        <w:rPr>
          <w:rFonts w:ascii="Times New Roman" w:hAnsi="Times New Roman"/>
          <w:sz w:val="28"/>
          <w:szCs w:val="28"/>
          <w:shd w:val="clear" w:color="auto" w:fill="FFFFFF"/>
          <w:lang w:val="fr-FR"/>
        </w:rPr>
        <w:t>L'organisation du département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ères du secrétariat d'État mise en place au xviii</w:t>
      </w:r>
      <w:r w:rsidRPr="00DF6759">
        <w:rPr>
          <w:rStyle w:val="a5"/>
          <w:rFonts w:ascii="Times New Roman" w:hAnsi="Times New Roman"/>
          <w:sz w:val="20"/>
          <w:szCs w:val="20"/>
          <w:shd w:val="clear" w:color="auto" w:fill="FFFFFF"/>
          <w:vertAlign w:val="superscript"/>
          <w:lang w:val="fr-FR"/>
        </w:rPr>
        <w:t>e</w:t>
      </w:r>
      <w:r w:rsidRPr="00DF6759">
        <w:rPr>
          <w:rFonts w:ascii="Times New Roman" w:hAnsi="Times New Roman"/>
          <w:sz w:val="28"/>
          <w:szCs w:val="28"/>
          <w:shd w:val="clear" w:color="auto" w:fill="FFFFFF"/>
          <w:lang w:val="fr-FR"/>
        </w:rPr>
        <w:t> si</w:t>
      </w:r>
      <w:r>
        <w:rPr>
          <w:rFonts w:ascii="Times New Roman" w:hAnsi="Times New Roman"/>
          <w:sz w:val="28"/>
          <w:szCs w:val="28"/>
          <w:shd w:val="clear" w:color="auto" w:fill="FFFFFF"/>
          <w:lang w:val="fr-FR"/>
        </w:rPr>
        <w:t>è</w:t>
      </w:r>
      <w:r>
        <w:rPr>
          <w:rFonts w:ascii="Times New Roman" w:hAnsi="Times New Roman"/>
          <w:sz w:val="28"/>
          <w:szCs w:val="28"/>
          <w:shd w:val="clear" w:color="auto" w:fill="FFFFFF"/>
          <w:lang w:val="it-IT"/>
        </w:rPr>
        <w:t>cle a perdur</w:t>
      </w:r>
      <w:r>
        <w:rPr>
          <w:rFonts w:ascii="Times New Roman" w:hAnsi="Times New Roman"/>
          <w:sz w:val="28"/>
          <w:szCs w:val="28"/>
          <w:shd w:val="clear" w:color="auto" w:fill="FFFFFF"/>
          <w:lang w:val="fr-FR"/>
        </w:rPr>
        <w:t>é pendant la Révolution et s'est conservé</w:t>
      </w:r>
      <w:r w:rsidRPr="00DF6759">
        <w:rPr>
          <w:rFonts w:ascii="Times New Roman" w:hAnsi="Times New Roman"/>
          <w:sz w:val="28"/>
          <w:szCs w:val="28"/>
          <w:shd w:val="clear" w:color="auto" w:fill="FFFFFF"/>
          <w:lang w:val="fr-FR"/>
        </w:rPr>
        <w:t xml:space="preserve">e </w:t>
      </w:r>
      <w:r>
        <w:rPr>
          <w:rFonts w:ascii="Times New Roman" w:hAnsi="Times New Roman"/>
          <w:sz w:val="28"/>
          <w:szCs w:val="28"/>
          <w:shd w:val="clear" w:color="auto" w:fill="FFFFFF"/>
          <w:lang w:val="fr-FR"/>
        </w:rPr>
        <w:t xml:space="preserve">à </w:t>
      </w:r>
      <w:r w:rsidRPr="00DF6759">
        <w:rPr>
          <w:rFonts w:ascii="Times New Roman" w:hAnsi="Times New Roman"/>
          <w:sz w:val="28"/>
          <w:szCs w:val="28"/>
          <w:shd w:val="clear" w:color="auto" w:fill="FFFFFF"/>
          <w:lang w:val="fr-FR"/>
        </w:rPr>
        <w:t>l'</w:t>
      </w:r>
      <w:r>
        <w:rPr>
          <w:rFonts w:ascii="Times New Roman" w:hAnsi="Times New Roman"/>
          <w:sz w:val="28"/>
          <w:szCs w:val="28"/>
          <w:shd w:val="clear" w:color="auto" w:fill="FFFFFF"/>
          <w:lang w:val="fr-FR"/>
        </w:rPr>
        <w:t xml:space="preserve">époque contemporaine, avec quelques différences. Par exemple, les </w:t>
      </w:r>
      <w:hyperlink r:id="rId29" w:history="1">
        <w:r>
          <w:rPr>
            <w:rFonts w:ascii="Times New Roman" w:hAnsi="Times New Roman"/>
            <w:sz w:val="28"/>
            <w:szCs w:val="28"/>
            <w:shd w:val="clear" w:color="auto" w:fill="FFFFFF"/>
            <w:lang w:val="fr-FR"/>
          </w:rPr>
          <w:t>consulats</w:t>
        </w:r>
      </w:hyperlink>
      <w:r>
        <w:rPr>
          <w:rFonts w:ascii="Times New Roman" w:hAnsi="Times New Roman"/>
          <w:sz w:val="28"/>
          <w:szCs w:val="28"/>
          <w:shd w:val="clear" w:color="auto" w:fill="FFFFFF"/>
          <w:lang w:val="fr-FR"/>
        </w:rPr>
        <w:t>, qui étaient administrés par le département de la Marine, lui ont é</w:t>
      </w:r>
      <w:r w:rsidRPr="00DF6759">
        <w:rPr>
          <w:rFonts w:ascii="Times New Roman" w:hAnsi="Times New Roman"/>
          <w:sz w:val="28"/>
          <w:szCs w:val="28"/>
          <w:shd w:val="clear" w:color="auto" w:fill="FFFFFF"/>
          <w:lang w:val="fr-FR"/>
        </w:rPr>
        <w:t>t</w:t>
      </w:r>
      <w:r>
        <w:rPr>
          <w:rFonts w:ascii="Times New Roman" w:hAnsi="Times New Roman"/>
          <w:sz w:val="28"/>
          <w:szCs w:val="28"/>
          <w:shd w:val="clear" w:color="auto" w:fill="FFFFFF"/>
          <w:lang w:val="fr-FR"/>
        </w:rPr>
        <w:t xml:space="preserve">é </w:t>
      </w:r>
      <w:r>
        <w:rPr>
          <w:rFonts w:ascii="Times New Roman" w:hAnsi="Times New Roman"/>
          <w:sz w:val="28"/>
          <w:szCs w:val="28"/>
          <w:shd w:val="clear" w:color="auto" w:fill="FFFFFF"/>
          <w:lang w:val="it-IT"/>
        </w:rPr>
        <w:t>rattach</w:t>
      </w:r>
      <w:r>
        <w:rPr>
          <w:rFonts w:ascii="Times New Roman" w:hAnsi="Times New Roman"/>
          <w:sz w:val="28"/>
          <w:szCs w:val="28"/>
          <w:shd w:val="clear" w:color="auto" w:fill="FFFFFF"/>
          <w:lang w:val="fr-FR"/>
        </w:rPr>
        <w:t>é</w:t>
      </w:r>
      <w:r>
        <w:rPr>
          <w:rFonts w:ascii="Times New Roman" w:hAnsi="Times New Roman"/>
          <w:sz w:val="28"/>
          <w:szCs w:val="28"/>
          <w:shd w:val="clear" w:color="auto" w:fill="FFFFFF"/>
          <w:lang w:val="es-ES_tradnl"/>
        </w:rPr>
        <w:t xml:space="preserve">s en </w:t>
      </w:r>
      <w:hyperlink r:id="rId30" w:history="1">
        <w:r w:rsidRPr="00DF6759">
          <w:rPr>
            <w:rFonts w:ascii="Times New Roman" w:hAnsi="Times New Roman"/>
            <w:sz w:val="28"/>
            <w:szCs w:val="28"/>
            <w:shd w:val="clear" w:color="auto" w:fill="FFFFFF"/>
            <w:lang w:val="fr-FR"/>
          </w:rPr>
          <w:t>1793</w:t>
        </w:r>
      </w:hyperlink>
      <w:r>
        <w:rPr>
          <w:rFonts w:ascii="Times New Roman" w:hAnsi="Times New Roman"/>
          <w:sz w:val="28"/>
          <w:szCs w:val="28"/>
          <w:shd w:val="clear" w:color="auto" w:fill="FFFFFF"/>
          <w:lang w:val="fr-FR"/>
        </w:rPr>
        <w:t>. Le xx</w:t>
      </w:r>
      <w:r w:rsidRPr="00DF6759">
        <w:rPr>
          <w:rStyle w:val="a5"/>
          <w:rFonts w:ascii="Times New Roman" w:hAnsi="Times New Roman"/>
          <w:sz w:val="20"/>
          <w:szCs w:val="20"/>
          <w:shd w:val="clear" w:color="auto" w:fill="FFFFFF"/>
          <w:vertAlign w:val="superscript"/>
          <w:lang w:val="fr-FR"/>
        </w:rPr>
        <w:t>e</w:t>
      </w:r>
      <w:r w:rsidRPr="00DF6759">
        <w:rPr>
          <w:rFonts w:ascii="Times New Roman" w:hAnsi="Times New Roman"/>
          <w:sz w:val="28"/>
          <w:szCs w:val="28"/>
          <w:shd w:val="clear" w:color="auto" w:fill="FFFFFF"/>
          <w:lang w:val="fr-FR"/>
        </w:rPr>
        <w:t> si</w:t>
      </w:r>
      <w:r>
        <w:rPr>
          <w:rFonts w:ascii="Times New Roman" w:hAnsi="Times New Roman"/>
          <w:sz w:val="28"/>
          <w:szCs w:val="28"/>
          <w:shd w:val="clear" w:color="auto" w:fill="FFFFFF"/>
          <w:lang w:val="fr-FR"/>
        </w:rPr>
        <w:t>ècle a vu le développement de l'administration centrale du ministère et l'émergence de services liés aux ré</w:t>
      </w:r>
      <w:r w:rsidRPr="00DF6759">
        <w:rPr>
          <w:rFonts w:ascii="Times New Roman" w:hAnsi="Times New Roman"/>
          <w:sz w:val="28"/>
          <w:szCs w:val="28"/>
          <w:shd w:val="clear" w:color="auto" w:fill="FFFFFF"/>
          <w:lang w:val="fr-FR"/>
        </w:rPr>
        <w:t>alit</w:t>
      </w:r>
      <w:r>
        <w:rPr>
          <w:rFonts w:ascii="Times New Roman" w:hAnsi="Times New Roman"/>
          <w:sz w:val="28"/>
          <w:szCs w:val="28"/>
          <w:shd w:val="clear" w:color="auto" w:fill="FFFFFF"/>
          <w:lang w:val="fr-FR"/>
        </w:rPr>
        <w:t>és nouvelles de la scène internationale tels que le service culturel du Quai d'Orsay. Sous la V</w:t>
      </w:r>
      <w:r w:rsidRPr="00DF6759">
        <w:rPr>
          <w:rStyle w:val="a5"/>
          <w:rFonts w:ascii="Times New Roman" w:hAnsi="Times New Roman"/>
          <w:sz w:val="23"/>
          <w:szCs w:val="23"/>
          <w:shd w:val="clear" w:color="auto" w:fill="FFFFFF"/>
          <w:vertAlign w:val="superscript"/>
          <w:lang w:val="fr-FR"/>
        </w:rPr>
        <w:t>e</w:t>
      </w:r>
      <w:r w:rsidRPr="00DF6759">
        <w:rPr>
          <w:rFonts w:ascii="Times New Roman" w:hAnsi="Times New Roman"/>
          <w:sz w:val="28"/>
          <w:szCs w:val="28"/>
          <w:shd w:val="clear" w:color="auto" w:fill="FFFFFF"/>
          <w:lang w:val="fr-FR"/>
        </w:rPr>
        <w:t xml:space="preserve"> R</w:t>
      </w:r>
      <w:r>
        <w:rPr>
          <w:rFonts w:ascii="Times New Roman" w:hAnsi="Times New Roman"/>
          <w:sz w:val="28"/>
          <w:szCs w:val="28"/>
          <w:shd w:val="clear" w:color="auto" w:fill="FFFFFF"/>
          <w:lang w:val="fr-FR"/>
        </w:rPr>
        <w:t>épublique a é</w:t>
      </w:r>
      <w:r w:rsidRPr="00DF6759">
        <w:rPr>
          <w:rFonts w:ascii="Times New Roman" w:hAnsi="Times New Roman"/>
          <w:sz w:val="28"/>
          <w:szCs w:val="28"/>
          <w:shd w:val="clear" w:color="auto" w:fill="FFFFFF"/>
          <w:lang w:val="fr-FR"/>
        </w:rPr>
        <w:t>t</w:t>
      </w:r>
      <w:r>
        <w:rPr>
          <w:rFonts w:ascii="Times New Roman" w:hAnsi="Times New Roman"/>
          <w:sz w:val="28"/>
          <w:szCs w:val="28"/>
          <w:shd w:val="clear" w:color="auto" w:fill="FFFFFF"/>
          <w:lang w:val="fr-FR"/>
        </w:rPr>
        <w:t xml:space="preserve">é </w:t>
      </w:r>
      <w:r w:rsidRPr="00DF6759">
        <w:rPr>
          <w:rFonts w:ascii="Times New Roman" w:hAnsi="Times New Roman"/>
          <w:sz w:val="28"/>
          <w:szCs w:val="28"/>
          <w:shd w:val="clear" w:color="auto" w:fill="FFFFFF"/>
          <w:lang w:val="fr-FR"/>
        </w:rPr>
        <w:t>cr</w:t>
      </w:r>
      <w:r>
        <w:rPr>
          <w:rFonts w:ascii="Times New Roman" w:hAnsi="Times New Roman"/>
          <w:sz w:val="28"/>
          <w:szCs w:val="28"/>
          <w:shd w:val="clear" w:color="auto" w:fill="FFFFFF"/>
          <w:lang w:val="fr-FR"/>
        </w:rPr>
        <w:t xml:space="preserve">éé </w:t>
      </w:r>
      <w:r>
        <w:rPr>
          <w:rFonts w:ascii="Times New Roman" w:hAnsi="Times New Roman"/>
          <w:sz w:val="28"/>
          <w:szCs w:val="28"/>
          <w:shd w:val="clear" w:color="auto" w:fill="FFFFFF"/>
          <w:lang w:val="it-IT"/>
        </w:rPr>
        <w:t>un minist</w:t>
      </w:r>
      <w:r>
        <w:rPr>
          <w:rFonts w:ascii="Times New Roman" w:hAnsi="Times New Roman"/>
          <w:sz w:val="28"/>
          <w:szCs w:val="28"/>
          <w:shd w:val="clear" w:color="auto" w:fill="FFFFFF"/>
          <w:lang w:val="fr-FR"/>
        </w:rPr>
        <w:t>ère des Affaires europé</w:t>
      </w:r>
      <w:r>
        <w:rPr>
          <w:rFonts w:ascii="Times New Roman" w:hAnsi="Times New Roman"/>
          <w:sz w:val="28"/>
          <w:szCs w:val="28"/>
          <w:shd w:val="clear" w:color="auto" w:fill="FFFFFF"/>
          <w:lang w:val="pt-PT"/>
        </w:rPr>
        <w:t>ennes.</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Fonts w:ascii="Times New Roman" w:eastAsia="Times New Roman" w:hAnsi="Times New Roman" w:cs="Times New Roman"/>
          <w:sz w:val="28"/>
          <w:szCs w:val="28"/>
          <w:shd w:val="clear" w:color="auto" w:fill="FFFFFF"/>
          <w:lang w:val="fr-FR"/>
        </w:rPr>
        <w:tab/>
      </w:r>
      <w:r>
        <w:rPr>
          <w:rFonts w:ascii="Times New Roman" w:hAnsi="Times New Roman"/>
          <w:sz w:val="28"/>
          <w:szCs w:val="28"/>
          <w:shd w:val="clear" w:color="auto" w:fill="FFFFFF"/>
          <w:lang w:val="fr-FR"/>
        </w:rPr>
        <w:t>Le ministère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ères a aussi connu des changements de nom</w:t>
      </w:r>
      <w:r w:rsidRPr="00DF6759">
        <w:rPr>
          <w:rFonts w:ascii="Times New Roman" w:hAnsi="Times New Roman"/>
          <w:sz w:val="28"/>
          <w:szCs w:val="28"/>
          <w:shd w:val="clear" w:color="auto" w:fill="FFFFFF"/>
          <w:lang w:val="fr-FR"/>
        </w:rPr>
        <w:t> </w:t>
      </w:r>
      <w:r>
        <w:rPr>
          <w:rFonts w:ascii="Times New Roman" w:hAnsi="Times New Roman"/>
          <w:sz w:val="28"/>
          <w:szCs w:val="28"/>
          <w:shd w:val="clear" w:color="auto" w:fill="FFFFFF"/>
          <w:lang w:val="fr-FR"/>
        </w:rPr>
        <w:t xml:space="preserve">: il s'est appelé </w:t>
      </w:r>
      <w:r w:rsidRPr="00DF6759">
        <w:rPr>
          <w:rFonts w:ascii="Times New Roman" w:hAnsi="Times New Roman"/>
          <w:sz w:val="28"/>
          <w:szCs w:val="28"/>
          <w:shd w:val="clear" w:color="auto" w:fill="FFFFFF"/>
          <w:lang w:val="fr-FR"/>
        </w:rPr>
        <w:t>minist</w:t>
      </w:r>
      <w:r>
        <w:rPr>
          <w:rFonts w:ascii="Times New Roman" w:hAnsi="Times New Roman"/>
          <w:sz w:val="28"/>
          <w:szCs w:val="28"/>
          <w:shd w:val="clear" w:color="auto" w:fill="FFFFFF"/>
          <w:lang w:val="fr-FR"/>
        </w:rPr>
        <w:t xml:space="preserve">ère des Relations extérieures de </w:t>
      </w:r>
      <w:hyperlink r:id="rId31" w:history="1">
        <w:r w:rsidRPr="00DF6759">
          <w:rPr>
            <w:rFonts w:ascii="Times New Roman" w:hAnsi="Times New Roman"/>
            <w:sz w:val="28"/>
            <w:szCs w:val="28"/>
            <w:shd w:val="clear" w:color="auto" w:fill="FFFFFF"/>
            <w:lang w:val="fr-FR"/>
          </w:rPr>
          <w:t>1794</w:t>
        </w:r>
      </w:hyperlink>
      <w:r>
        <w:rPr>
          <w:rFonts w:ascii="Times New Roman" w:hAnsi="Times New Roman"/>
          <w:sz w:val="28"/>
          <w:szCs w:val="28"/>
          <w:shd w:val="clear" w:color="auto" w:fill="FFFFFF"/>
          <w:lang w:val="fr-FR"/>
        </w:rPr>
        <w:t xml:space="preserve"> à </w:t>
      </w:r>
      <w:hyperlink r:id="rId32" w:history="1">
        <w:r w:rsidRPr="00DF6759">
          <w:rPr>
            <w:rFonts w:ascii="Times New Roman" w:hAnsi="Times New Roman"/>
            <w:sz w:val="28"/>
            <w:szCs w:val="28"/>
            <w:shd w:val="clear" w:color="auto" w:fill="FFFFFF"/>
            <w:lang w:val="fr-FR"/>
          </w:rPr>
          <w:t>1814</w:t>
        </w:r>
      </w:hyperlink>
      <w:r>
        <w:rPr>
          <w:rFonts w:ascii="Times New Roman" w:hAnsi="Times New Roman"/>
          <w:sz w:val="28"/>
          <w:szCs w:val="28"/>
          <w:shd w:val="clear" w:color="auto" w:fill="FFFFFF"/>
          <w:lang w:val="fr-FR"/>
        </w:rPr>
        <w:t xml:space="preserve"> ainsi que de </w:t>
      </w:r>
      <w:hyperlink r:id="rId33" w:history="1">
        <w:r w:rsidRPr="00DF6759">
          <w:rPr>
            <w:rFonts w:ascii="Times New Roman" w:hAnsi="Times New Roman"/>
            <w:sz w:val="28"/>
            <w:szCs w:val="28"/>
            <w:shd w:val="clear" w:color="auto" w:fill="FFFFFF"/>
            <w:lang w:val="fr-FR"/>
          </w:rPr>
          <w:t>1981</w:t>
        </w:r>
      </w:hyperlink>
      <w:r>
        <w:rPr>
          <w:rFonts w:ascii="Times New Roman" w:hAnsi="Times New Roman"/>
          <w:sz w:val="28"/>
          <w:szCs w:val="28"/>
          <w:shd w:val="clear" w:color="auto" w:fill="FFFFFF"/>
          <w:lang w:val="fr-FR"/>
        </w:rPr>
        <w:t xml:space="preserve"> à </w:t>
      </w:r>
      <w:hyperlink r:id="rId34" w:history="1">
        <w:r w:rsidRPr="00DF6759">
          <w:rPr>
            <w:rFonts w:ascii="Times New Roman" w:hAnsi="Times New Roman"/>
            <w:sz w:val="28"/>
            <w:szCs w:val="28"/>
            <w:shd w:val="clear" w:color="auto" w:fill="FFFFFF"/>
            <w:lang w:val="fr-FR"/>
          </w:rPr>
          <w:t>1986</w:t>
        </w:r>
      </w:hyperlink>
      <w:r>
        <w:rPr>
          <w:rFonts w:ascii="Times New Roman" w:hAnsi="Times New Roman"/>
          <w:sz w:val="28"/>
          <w:szCs w:val="28"/>
          <w:shd w:val="clear" w:color="auto" w:fill="FFFFFF"/>
          <w:lang w:val="fr-FR"/>
        </w:rPr>
        <w:t xml:space="preserve"> sous les ministériats de </w:t>
      </w:r>
      <w:hyperlink r:id="rId35" w:history="1">
        <w:r w:rsidRPr="00DF6759">
          <w:rPr>
            <w:rFonts w:ascii="Times New Roman" w:hAnsi="Times New Roman"/>
            <w:sz w:val="28"/>
            <w:szCs w:val="28"/>
            <w:shd w:val="clear" w:color="auto" w:fill="FFFFFF"/>
            <w:lang w:val="fr-FR"/>
          </w:rPr>
          <w:t>Claude Cheysson</w:t>
        </w:r>
      </w:hyperlink>
      <w:r>
        <w:rPr>
          <w:rFonts w:ascii="Times New Roman" w:hAnsi="Times New Roman"/>
          <w:sz w:val="28"/>
          <w:szCs w:val="28"/>
          <w:shd w:val="clear" w:color="auto" w:fill="FFFFFF"/>
          <w:lang w:val="fr-FR"/>
        </w:rPr>
        <w:t xml:space="preserve"> et de </w:t>
      </w:r>
      <w:hyperlink r:id="rId36" w:history="1">
        <w:r w:rsidRPr="00DF6759">
          <w:rPr>
            <w:rFonts w:ascii="Times New Roman" w:hAnsi="Times New Roman"/>
            <w:sz w:val="28"/>
            <w:szCs w:val="28"/>
            <w:shd w:val="clear" w:color="auto" w:fill="FFFFFF"/>
            <w:lang w:val="fr-FR"/>
          </w:rPr>
          <w:t>Roland Dumas</w:t>
        </w:r>
      </w:hyperlink>
      <w:r w:rsidRPr="00DF6759">
        <w:rPr>
          <w:rFonts w:ascii="Times New Roman" w:hAnsi="Times New Roman"/>
          <w:sz w:val="28"/>
          <w:szCs w:val="28"/>
          <w:shd w:val="clear" w:color="auto" w:fill="FFFFFF"/>
          <w:lang w:val="fr-FR"/>
        </w:rPr>
        <w:t>.</w:t>
      </w:r>
    </w:p>
    <w:p w:rsidR="002D0C1F" w:rsidRPr="00DF6759" w:rsidRDefault="00513D6B">
      <w:pPr>
        <w:pStyle w:val="a4"/>
        <w:rPr>
          <w:rFonts w:ascii="Times New Roman" w:eastAsia="Times New Roman" w:hAnsi="Times New Roman" w:cs="Times New Roman"/>
          <w:sz w:val="26"/>
          <w:szCs w:val="26"/>
          <w:shd w:val="clear" w:color="auto" w:fill="FFFFFF"/>
          <w:lang w:val="fr-FR"/>
        </w:rPr>
      </w:pPr>
      <w:r w:rsidRPr="00DF6759">
        <w:rPr>
          <w:rFonts w:ascii="Times New Roman" w:eastAsia="Times New Roman" w:hAnsi="Times New Roman" w:cs="Times New Roman"/>
          <w:sz w:val="26"/>
          <w:szCs w:val="26"/>
          <w:shd w:val="clear" w:color="auto" w:fill="FFFFFF"/>
          <w:lang w:val="fr-FR"/>
        </w:rPr>
        <w:tab/>
      </w:r>
    </w:p>
    <w:p w:rsidR="002D0C1F" w:rsidRPr="00DF6759" w:rsidRDefault="00513D6B">
      <w:pPr>
        <w:pStyle w:val="a4"/>
        <w:rPr>
          <w:rStyle w:val="a5"/>
          <w:rFonts w:ascii="Times New Roman" w:eastAsia="Times New Roman" w:hAnsi="Times New Roman" w:cs="Times New Roman"/>
          <w:sz w:val="42"/>
          <w:szCs w:val="42"/>
          <w:shd w:val="clear" w:color="auto" w:fill="FFFFFF"/>
          <w:lang w:val="fr-FR"/>
        </w:rPr>
      </w:pPr>
      <w:r w:rsidRPr="00DF6759">
        <w:rPr>
          <w:rFonts w:ascii="Times New Roman" w:eastAsia="Times New Roman" w:hAnsi="Times New Roman" w:cs="Times New Roman"/>
          <w:sz w:val="26"/>
          <w:szCs w:val="26"/>
          <w:shd w:val="clear" w:color="auto" w:fill="FFFFFF"/>
          <w:lang w:val="fr-FR"/>
        </w:rPr>
        <w:lastRenderedPageBreak/>
        <w:tab/>
      </w:r>
      <w:r>
        <w:rPr>
          <w:rStyle w:val="a5"/>
          <w:rFonts w:ascii="Times New Roman" w:hAnsi="Times New Roman"/>
          <w:sz w:val="42"/>
          <w:szCs w:val="42"/>
          <w:shd w:val="clear" w:color="auto" w:fill="FFFFFF"/>
          <w:lang w:val="fr-FR"/>
        </w:rPr>
        <w:t>Missions</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Style w:val="a5"/>
          <w:rFonts w:ascii="Times New Roman" w:eastAsia="Times New Roman" w:hAnsi="Times New Roman" w:cs="Times New Roman"/>
          <w:sz w:val="42"/>
          <w:szCs w:val="42"/>
          <w:shd w:val="clear" w:color="auto" w:fill="FFFFFF"/>
          <w:lang w:val="fr-FR"/>
        </w:rPr>
        <w:tab/>
      </w:r>
      <w:r>
        <w:rPr>
          <w:rFonts w:ascii="Times New Roman" w:hAnsi="Times New Roman"/>
          <w:sz w:val="28"/>
          <w:szCs w:val="28"/>
          <w:shd w:val="clear" w:color="auto" w:fill="FFFFFF"/>
          <w:lang w:val="fr-FR"/>
        </w:rPr>
        <w:t xml:space="preserve">Sous la </w:t>
      </w:r>
      <w:hyperlink r:id="rId37" w:history="1">
        <w:r w:rsidRPr="00DF6759">
          <w:rPr>
            <w:rFonts w:ascii="Times New Roman" w:hAnsi="Times New Roman"/>
            <w:sz w:val="28"/>
            <w:szCs w:val="28"/>
            <w:shd w:val="clear" w:color="auto" w:fill="FFFFFF"/>
            <w:lang w:val="fr-FR"/>
          </w:rPr>
          <w:t>V</w:t>
        </w:r>
        <w:r w:rsidRPr="00DF6759">
          <w:rPr>
            <w:rStyle w:val="a5"/>
            <w:rFonts w:ascii="Times New Roman" w:hAnsi="Times New Roman"/>
            <w:sz w:val="23"/>
            <w:szCs w:val="23"/>
            <w:shd w:val="clear" w:color="auto" w:fill="FFFFFF"/>
            <w:vertAlign w:val="superscript"/>
            <w:lang w:val="fr-FR"/>
          </w:rPr>
          <w:t>e</w:t>
        </w:r>
        <w:r w:rsidRPr="00DF6759">
          <w:rPr>
            <w:rFonts w:ascii="Times New Roman" w:hAnsi="Times New Roman"/>
            <w:sz w:val="28"/>
            <w:szCs w:val="28"/>
            <w:shd w:val="clear" w:color="auto" w:fill="FFFFFF"/>
            <w:lang w:val="fr-FR"/>
          </w:rPr>
          <w:t xml:space="preserve"> R</w:t>
        </w:r>
        <w:r>
          <w:rPr>
            <w:rFonts w:ascii="Times New Roman" w:hAnsi="Times New Roman"/>
            <w:sz w:val="28"/>
            <w:szCs w:val="28"/>
            <w:shd w:val="clear" w:color="auto" w:fill="FFFFFF"/>
            <w:lang w:val="fr-FR"/>
          </w:rPr>
          <w:t>épublique</w:t>
        </w:r>
      </w:hyperlink>
      <w:r>
        <w:rPr>
          <w:rFonts w:ascii="Times New Roman" w:hAnsi="Times New Roman"/>
          <w:sz w:val="28"/>
          <w:szCs w:val="28"/>
          <w:shd w:val="clear" w:color="auto" w:fill="FFFFFF"/>
          <w:lang w:val="fr-FR"/>
        </w:rPr>
        <w:t>, le ministère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 xml:space="preserve">ères est chargé des </w:t>
      </w:r>
      <w:r w:rsidRPr="00DF6759">
        <w:rPr>
          <w:rFonts w:ascii="Times New Roman" w:eastAsia="Times New Roman" w:hAnsi="Times New Roman" w:cs="Times New Roman"/>
          <w:sz w:val="28"/>
          <w:szCs w:val="28"/>
          <w:shd w:val="clear" w:color="auto" w:fill="FFFFFF"/>
          <w:lang w:val="fr-FR"/>
        </w:rPr>
        <w:tab/>
      </w:r>
      <w:r>
        <w:rPr>
          <w:rFonts w:ascii="Times New Roman" w:hAnsi="Times New Roman"/>
          <w:sz w:val="28"/>
          <w:szCs w:val="28"/>
          <w:shd w:val="clear" w:color="auto" w:fill="FFFFFF"/>
          <w:lang w:val="fr-FR"/>
        </w:rPr>
        <w:t xml:space="preserve">relations avec les États étrangers. Il a la responsabilité d'informer le </w:t>
      </w:r>
      <w:hyperlink r:id="rId38" w:history="1">
        <w:r w:rsidRPr="00DF6759">
          <w:rPr>
            <w:rFonts w:ascii="Times New Roman" w:hAnsi="Times New Roman"/>
            <w:sz w:val="28"/>
            <w:szCs w:val="28"/>
            <w:shd w:val="clear" w:color="auto" w:fill="FFFFFF"/>
            <w:lang w:val="fr-FR"/>
          </w:rPr>
          <w:t>pr</w:t>
        </w:r>
        <w:r>
          <w:rPr>
            <w:rFonts w:ascii="Times New Roman" w:hAnsi="Times New Roman"/>
            <w:sz w:val="28"/>
            <w:szCs w:val="28"/>
            <w:shd w:val="clear" w:color="auto" w:fill="FFFFFF"/>
            <w:lang w:val="fr-FR"/>
          </w:rPr>
          <w:t>ésident de la République fran</w:t>
        </w:r>
        <w:r>
          <w:rPr>
            <w:rFonts w:ascii="Times New Roman" w:hAnsi="Times New Roman"/>
            <w:sz w:val="28"/>
            <w:szCs w:val="28"/>
            <w:shd w:val="clear" w:color="auto" w:fill="FFFFFF"/>
            <w:lang w:val="pt-PT"/>
          </w:rPr>
          <w:t>ç</w:t>
        </w:r>
        <w:r w:rsidRPr="00DF6759">
          <w:rPr>
            <w:rFonts w:ascii="Times New Roman" w:hAnsi="Times New Roman"/>
            <w:sz w:val="28"/>
            <w:szCs w:val="28"/>
            <w:shd w:val="clear" w:color="auto" w:fill="FFFFFF"/>
            <w:lang w:val="fr-FR"/>
          </w:rPr>
          <w:t>aise</w:t>
        </w:r>
      </w:hyperlink>
      <w:r>
        <w:rPr>
          <w:rFonts w:ascii="Times New Roman" w:hAnsi="Times New Roman"/>
          <w:sz w:val="28"/>
          <w:szCs w:val="28"/>
          <w:shd w:val="clear" w:color="auto" w:fill="FFFFFF"/>
          <w:lang w:val="fr-FR"/>
        </w:rPr>
        <w:t xml:space="preserve"> et le </w:t>
      </w:r>
      <w:hyperlink r:id="rId39" w:history="1">
        <w:r>
          <w:rPr>
            <w:rFonts w:ascii="Times New Roman" w:hAnsi="Times New Roman"/>
            <w:sz w:val="28"/>
            <w:szCs w:val="28"/>
            <w:shd w:val="clear" w:color="auto" w:fill="FFFFFF"/>
            <w:lang w:val="fr-FR"/>
          </w:rPr>
          <w:t>gouvernement</w:t>
        </w:r>
      </w:hyperlink>
      <w:r>
        <w:rPr>
          <w:rFonts w:ascii="Times New Roman" w:hAnsi="Times New Roman"/>
          <w:sz w:val="28"/>
          <w:szCs w:val="28"/>
          <w:shd w:val="clear" w:color="auto" w:fill="FFFFFF"/>
          <w:lang w:val="fr-FR"/>
        </w:rPr>
        <w:t xml:space="preserve"> de l’évolution de la conjoncture internationale et de la situation politique, économique et culturelle des </w:t>
      </w:r>
      <w:hyperlink r:id="rId40" w:history="1">
        <w:r>
          <w:rPr>
            <w:rFonts w:ascii="Times New Roman" w:hAnsi="Times New Roman"/>
            <w:sz w:val="28"/>
            <w:szCs w:val="28"/>
            <w:shd w:val="clear" w:color="auto" w:fill="FFFFFF"/>
            <w:lang w:val="fr-FR"/>
          </w:rPr>
          <w:t>États étrangers</w:t>
        </w:r>
      </w:hyperlink>
      <w:r>
        <w:rPr>
          <w:rFonts w:ascii="Times New Roman" w:hAnsi="Times New Roman"/>
          <w:sz w:val="28"/>
          <w:szCs w:val="28"/>
          <w:shd w:val="clear" w:color="auto" w:fill="FFFFFF"/>
          <w:lang w:val="fr-FR"/>
        </w:rPr>
        <w:t xml:space="preserve"> en s'appuyant sur les rapports des </w:t>
      </w:r>
      <w:hyperlink r:id="rId41" w:history="1">
        <w:r w:rsidRPr="00DF6759">
          <w:rPr>
            <w:rFonts w:ascii="Times New Roman" w:hAnsi="Times New Roman"/>
            <w:sz w:val="28"/>
            <w:szCs w:val="28"/>
            <w:shd w:val="clear" w:color="auto" w:fill="FFFFFF"/>
            <w:lang w:val="fr-FR"/>
          </w:rPr>
          <w:t>repr</w:t>
        </w:r>
        <w:r>
          <w:rPr>
            <w:rFonts w:ascii="Times New Roman" w:hAnsi="Times New Roman"/>
            <w:sz w:val="28"/>
            <w:szCs w:val="28"/>
            <w:shd w:val="clear" w:color="auto" w:fill="FFFFFF"/>
            <w:lang w:val="fr-FR"/>
          </w:rPr>
          <w:t>ésentations diplomatiques de la France</w:t>
        </w:r>
      </w:hyperlink>
      <w:r>
        <w:rPr>
          <w:rFonts w:ascii="Times New Roman" w:hAnsi="Times New Roman"/>
          <w:sz w:val="28"/>
          <w:szCs w:val="28"/>
          <w:shd w:val="clear" w:color="auto" w:fill="FFFFFF"/>
          <w:lang w:val="fr-FR"/>
        </w:rPr>
        <w:t xml:space="preserve"> à </w:t>
      </w:r>
      <w:r w:rsidRPr="00DF6759">
        <w:rPr>
          <w:rFonts w:ascii="Times New Roman" w:hAnsi="Times New Roman"/>
          <w:sz w:val="28"/>
          <w:szCs w:val="28"/>
          <w:shd w:val="clear" w:color="auto" w:fill="FFFFFF"/>
          <w:lang w:val="fr-FR"/>
        </w:rPr>
        <w:t>l'</w:t>
      </w:r>
      <w:r>
        <w:rPr>
          <w:rFonts w:ascii="Times New Roman" w:hAnsi="Times New Roman"/>
          <w:sz w:val="28"/>
          <w:szCs w:val="28"/>
          <w:shd w:val="clear" w:color="auto" w:fill="FFFFFF"/>
          <w:lang w:val="fr-FR"/>
        </w:rPr>
        <w:t>étranger (ambassades et consulats).</w:t>
      </w:r>
    </w:p>
    <w:p w:rsidR="002D0C1F" w:rsidRPr="00DF6759" w:rsidRDefault="00513D6B">
      <w:pPr>
        <w:pStyle w:val="a4"/>
        <w:rPr>
          <w:rFonts w:ascii="Times New Roman" w:eastAsia="Times New Roman" w:hAnsi="Times New Roman" w:cs="Times New Roman"/>
          <w:sz w:val="28"/>
          <w:szCs w:val="28"/>
          <w:shd w:val="clear" w:color="auto" w:fill="FFFFFF"/>
          <w:lang w:val="fr-FR"/>
        </w:rPr>
      </w:pPr>
      <w:r>
        <w:rPr>
          <w:rFonts w:ascii="Times New Roman" w:hAnsi="Times New Roman"/>
          <w:sz w:val="28"/>
          <w:szCs w:val="28"/>
          <w:shd w:val="clear" w:color="auto" w:fill="FFFFFF"/>
          <w:lang w:val="fr-FR"/>
        </w:rPr>
        <w:t xml:space="preserve">Si le président de la République a fait, depuis </w:t>
      </w:r>
      <w:hyperlink r:id="rId42" w:history="1">
        <w:r>
          <w:rPr>
            <w:rFonts w:ascii="Times New Roman" w:hAnsi="Times New Roman"/>
            <w:sz w:val="28"/>
            <w:szCs w:val="28"/>
            <w:shd w:val="clear" w:color="auto" w:fill="FFFFFF"/>
            <w:lang w:val="fr-FR"/>
          </w:rPr>
          <w:t>De Gaulle</w:t>
        </w:r>
      </w:hyperlink>
      <w:r>
        <w:rPr>
          <w:rFonts w:ascii="Times New Roman" w:hAnsi="Times New Roman"/>
          <w:sz w:val="28"/>
          <w:szCs w:val="28"/>
          <w:shd w:val="clear" w:color="auto" w:fill="FFFFFF"/>
          <w:lang w:val="fr-FR"/>
        </w:rPr>
        <w:t xml:space="preserve">, de la diplomatie un </w:t>
      </w:r>
      <w:r w:rsidRPr="00DF6759">
        <w:rPr>
          <w:rFonts w:ascii="Times New Roman" w:hAnsi="Times New Roman"/>
          <w:sz w:val="28"/>
          <w:szCs w:val="28"/>
          <w:shd w:val="clear" w:color="auto" w:fill="FFFFFF"/>
          <w:lang w:val="fr-FR"/>
        </w:rPr>
        <w:t>« </w:t>
      </w:r>
      <w:r>
        <w:rPr>
          <w:rFonts w:ascii="Times New Roman" w:hAnsi="Times New Roman"/>
          <w:sz w:val="28"/>
          <w:szCs w:val="28"/>
          <w:shd w:val="clear" w:color="auto" w:fill="FFFFFF"/>
          <w:lang w:val="fr-FR"/>
        </w:rPr>
        <w:t>domaine ré</w:t>
      </w:r>
      <w:r w:rsidRPr="00DF6759">
        <w:rPr>
          <w:rFonts w:ascii="Times New Roman" w:hAnsi="Times New Roman"/>
          <w:sz w:val="28"/>
          <w:szCs w:val="28"/>
          <w:shd w:val="clear" w:color="auto" w:fill="FFFFFF"/>
          <w:lang w:val="fr-FR"/>
        </w:rPr>
        <w:t>servé »</w:t>
      </w:r>
      <w:r>
        <w:rPr>
          <w:rFonts w:ascii="Times New Roman" w:hAnsi="Times New Roman"/>
          <w:sz w:val="28"/>
          <w:szCs w:val="28"/>
          <w:shd w:val="clear" w:color="auto" w:fill="FFFFFF"/>
          <w:lang w:val="fr-FR"/>
        </w:rPr>
        <w:t>, le ministre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è</w:t>
      </w:r>
      <w:r w:rsidRPr="00DF6759">
        <w:rPr>
          <w:rFonts w:ascii="Times New Roman" w:hAnsi="Times New Roman"/>
          <w:sz w:val="28"/>
          <w:szCs w:val="28"/>
          <w:shd w:val="clear" w:color="auto" w:fill="FFFFFF"/>
          <w:lang w:val="fr-FR"/>
        </w:rPr>
        <w:t>res reste en th</w:t>
      </w:r>
      <w:r>
        <w:rPr>
          <w:rFonts w:ascii="Times New Roman" w:hAnsi="Times New Roman"/>
          <w:sz w:val="28"/>
          <w:szCs w:val="28"/>
          <w:shd w:val="clear" w:color="auto" w:fill="FFFFFF"/>
          <w:lang w:val="fr-FR"/>
        </w:rPr>
        <w:t xml:space="preserve">éorie l'initiateur de la </w:t>
      </w:r>
      <w:hyperlink r:id="rId43" w:history="1">
        <w:r>
          <w:rPr>
            <w:rFonts w:ascii="Times New Roman" w:hAnsi="Times New Roman"/>
            <w:sz w:val="28"/>
            <w:szCs w:val="28"/>
            <w:shd w:val="clear" w:color="auto" w:fill="FFFFFF"/>
            <w:lang w:val="fr-FR"/>
          </w:rPr>
          <w:t>politique extérieure</w:t>
        </w:r>
      </w:hyperlink>
      <w:r>
        <w:rPr>
          <w:rFonts w:ascii="Times New Roman" w:hAnsi="Times New Roman"/>
          <w:sz w:val="28"/>
          <w:szCs w:val="28"/>
          <w:shd w:val="clear" w:color="auto" w:fill="FFFFFF"/>
          <w:lang w:val="fr-FR"/>
        </w:rPr>
        <w:t xml:space="preserve"> de la </w:t>
      </w:r>
      <w:hyperlink r:id="rId44" w:history="1">
        <w:r>
          <w:rPr>
            <w:rFonts w:ascii="Times New Roman" w:hAnsi="Times New Roman"/>
            <w:sz w:val="28"/>
            <w:szCs w:val="28"/>
            <w:shd w:val="clear" w:color="auto" w:fill="FFFFFF"/>
            <w:lang w:val="fr-FR"/>
          </w:rPr>
          <w:t>France</w:t>
        </w:r>
      </w:hyperlink>
      <w:r>
        <w:rPr>
          <w:rFonts w:ascii="Times New Roman" w:hAnsi="Times New Roman"/>
          <w:sz w:val="28"/>
          <w:szCs w:val="28"/>
          <w:shd w:val="clear" w:color="auto" w:fill="FFFFFF"/>
          <w:lang w:val="fr-FR"/>
        </w:rPr>
        <w:t xml:space="preserve"> et propose les orientations de la politique internationale du pays.</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Fonts w:ascii="Times New Roman" w:eastAsia="Times New Roman" w:hAnsi="Times New Roman" w:cs="Times New Roman"/>
          <w:sz w:val="28"/>
          <w:szCs w:val="28"/>
          <w:shd w:val="clear" w:color="auto" w:fill="FFFFFF"/>
          <w:lang w:val="fr-FR"/>
        </w:rPr>
        <w:tab/>
      </w:r>
      <w:r>
        <w:rPr>
          <w:rFonts w:ascii="Times New Roman" w:hAnsi="Times New Roman"/>
          <w:sz w:val="28"/>
          <w:szCs w:val="28"/>
          <w:shd w:val="clear" w:color="auto" w:fill="FFFFFF"/>
          <w:lang w:val="fr-FR"/>
        </w:rPr>
        <w:t>Le ministère joue un r</w:t>
      </w:r>
      <w:r w:rsidRPr="00DF6759">
        <w:rPr>
          <w:rFonts w:ascii="Times New Roman" w:hAnsi="Times New Roman"/>
          <w:sz w:val="28"/>
          <w:szCs w:val="28"/>
          <w:shd w:val="clear" w:color="auto" w:fill="FFFFFF"/>
          <w:lang w:val="fr-FR"/>
        </w:rPr>
        <w:t>ô</w:t>
      </w:r>
      <w:r>
        <w:rPr>
          <w:rFonts w:ascii="Times New Roman" w:hAnsi="Times New Roman"/>
          <w:sz w:val="28"/>
          <w:szCs w:val="28"/>
          <w:shd w:val="clear" w:color="auto" w:fill="FFFFFF"/>
          <w:lang w:val="fr-FR"/>
        </w:rPr>
        <w:t>le de conduite et de coordination des relations internationales donc de représentation auprès des gouvernements étrangers notamment lors de négociations diplomatiques, de signatures d'accords et de toute démarche internationale au nom de la République fran</w:t>
      </w:r>
      <w:r>
        <w:rPr>
          <w:rFonts w:ascii="Times New Roman" w:hAnsi="Times New Roman"/>
          <w:sz w:val="28"/>
          <w:szCs w:val="28"/>
          <w:shd w:val="clear" w:color="auto" w:fill="FFFFFF"/>
          <w:lang w:val="pt-PT"/>
        </w:rPr>
        <w:t>ç</w:t>
      </w:r>
      <w:r>
        <w:rPr>
          <w:rFonts w:ascii="Times New Roman" w:hAnsi="Times New Roman"/>
          <w:sz w:val="28"/>
          <w:szCs w:val="28"/>
          <w:shd w:val="clear" w:color="auto" w:fill="FFFFFF"/>
          <w:lang w:val="fr-FR"/>
        </w:rPr>
        <w:t xml:space="preserve">aise. Ainsi, chaque </w:t>
      </w:r>
      <w:hyperlink r:id="rId45" w:history="1">
        <w:r>
          <w:rPr>
            <w:rFonts w:ascii="Times New Roman" w:hAnsi="Times New Roman"/>
            <w:sz w:val="28"/>
            <w:szCs w:val="28"/>
            <w:shd w:val="clear" w:color="auto" w:fill="FFFFFF"/>
            <w:lang w:val="nl-NL"/>
          </w:rPr>
          <w:t>ambassadeur</w:t>
        </w:r>
      </w:hyperlink>
      <w:r>
        <w:rPr>
          <w:rFonts w:ascii="Times New Roman" w:hAnsi="Times New Roman"/>
          <w:sz w:val="28"/>
          <w:szCs w:val="28"/>
          <w:shd w:val="clear" w:color="auto" w:fill="FFFFFF"/>
          <w:lang w:val="fr-FR"/>
        </w:rPr>
        <w:t xml:space="preserve"> de France repré</w:t>
      </w:r>
      <w:r>
        <w:rPr>
          <w:rFonts w:ascii="Times New Roman" w:hAnsi="Times New Roman"/>
          <w:sz w:val="28"/>
          <w:szCs w:val="28"/>
          <w:shd w:val="clear" w:color="auto" w:fill="FFFFFF"/>
          <w:lang w:val="it-IT"/>
        </w:rPr>
        <w:t>sente le pr</w:t>
      </w:r>
      <w:r>
        <w:rPr>
          <w:rFonts w:ascii="Times New Roman" w:hAnsi="Times New Roman"/>
          <w:sz w:val="28"/>
          <w:szCs w:val="28"/>
          <w:shd w:val="clear" w:color="auto" w:fill="FFFFFF"/>
          <w:lang w:val="fr-FR"/>
        </w:rPr>
        <w:t>ésident de la République auprès des autorités de son pays de résidence. Sa fonction lui donne autorité pour négocier et signer des accords au nom de la France.</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Fonts w:ascii="Times New Roman" w:eastAsia="Times New Roman" w:hAnsi="Times New Roman" w:cs="Times New Roman"/>
          <w:sz w:val="28"/>
          <w:szCs w:val="28"/>
          <w:shd w:val="clear" w:color="auto" w:fill="FFFFFF"/>
          <w:lang w:val="fr-FR"/>
        </w:rPr>
        <w:tab/>
      </w:r>
      <w:r>
        <w:rPr>
          <w:rFonts w:ascii="Times New Roman" w:hAnsi="Times New Roman"/>
          <w:sz w:val="28"/>
          <w:szCs w:val="28"/>
          <w:shd w:val="clear" w:color="auto" w:fill="FFFFFF"/>
          <w:lang w:val="fr-FR"/>
        </w:rPr>
        <w:t>Enfin, le ministère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ères doit protéger les inté</w:t>
      </w:r>
      <w:r w:rsidRPr="00DF6759">
        <w:rPr>
          <w:rFonts w:ascii="Times New Roman" w:hAnsi="Times New Roman"/>
          <w:sz w:val="28"/>
          <w:szCs w:val="28"/>
          <w:shd w:val="clear" w:color="auto" w:fill="FFFFFF"/>
          <w:lang w:val="fr-FR"/>
        </w:rPr>
        <w:t>r</w:t>
      </w:r>
      <w:r>
        <w:rPr>
          <w:rFonts w:ascii="Times New Roman" w:hAnsi="Times New Roman"/>
          <w:sz w:val="28"/>
          <w:szCs w:val="28"/>
          <w:shd w:val="clear" w:color="auto" w:fill="FFFFFF"/>
          <w:lang w:val="fr-FR"/>
        </w:rPr>
        <w:t>ê</w:t>
      </w:r>
      <w:r w:rsidRPr="00DF6759">
        <w:rPr>
          <w:rFonts w:ascii="Times New Roman" w:hAnsi="Times New Roman"/>
          <w:sz w:val="28"/>
          <w:szCs w:val="28"/>
          <w:shd w:val="clear" w:color="auto" w:fill="FFFFFF"/>
          <w:lang w:val="fr-FR"/>
        </w:rPr>
        <w:t>ts fran</w:t>
      </w:r>
      <w:r>
        <w:rPr>
          <w:rFonts w:ascii="Times New Roman" w:hAnsi="Times New Roman"/>
          <w:sz w:val="28"/>
          <w:szCs w:val="28"/>
          <w:shd w:val="clear" w:color="auto" w:fill="FFFFFF"/>
          <w:lang w:val="pt-PT"/>
        </w:rPr>
        <w:t xml:space="preserve">çais </w:t>
      </w:r>
      <w:r>
        <w:rPr>
          <w:rFonts w:ascii="Times New Roman" w:hAnsi="Times New Roman"/>
          <w:sz w:val="28"/>
          <w:szCs w:val="28"/>
          <w:shd w:val="clear" w:color="auto" w:fill="FFFFFF"/>
          <w:lang w:val="fr-FR"/>
        </w:rPr>
        <w:t xml:space="preserve">à </w:t>
      </w:r>
      <w:r w:rsidRPr="00DF6759">
        <w:rPr>
          <w:rFonts w:ascii="Times New Roman" w:hAnsi="Times New Roman"/>
          <w:sz w:val="28"/>
          <w:szCs w:val="28"/>
          <w:shd w:val="clear" w:color="auto" w:fill="FFFFFF"/>
          <w:lang w:val="fr-FR"/>
        </w:rPr>
        <w:t>l</w:t>
      </w:r>
      <w:r>
        <w:rPr>
          <w:rFonts w:ascii="Times New Roman" w:hAnsi="Times New Roman"/>
          <w:sz w:val="28"/>
          <w:szCs w:val="28"/>
          <w:shd w:val="clear" w:color="auto" w:fill="FFFFFF"/>
          <w:lang w:val="fr-FR"/>
        </w:rPr>
        <w:t xml:space="preserve">’étranger et porter assistance aux </w:t>
      </w:r>
      <w:hyperlink r:id="rId46" w:history="1">
        <w:r>
          <w:rPr>
            <w:rFonts w:ascii="Times New Roman" w:hAnsi="Times New Roman"/>
            <w:sz w:val="28"/>
            <w:szCs w:val="28"/>
            <w:shd w:val="clear" w:color="auto" w:fill="FFFFFF"/>
            <w:lang w:val="fr-FR"/>
          </w:rPr>
          <w:t>ressortissants fran</w:t>
        </w:r>
        <w:r>
          <w:rPr>
            <w:rFonts w:ascii="Times New Roman" w:hAnsi="Times New Roman"/>
            <w:sz w:val="28"/>
            <w:szCs w:val="28"/>
            <w:shd w:val="clear" w:color="auto" w:fill="FFFFFF"/>
            <w:lang w:val="pt-PT"/>
          </w:rPr>
          <w:t>ç</w:t>
        </w:r>
        <w:r>
          <w:rPr>
            <w:rFonts w:ascii="Times New Roman" w:hAnsi="Times New Roman"/>
            <w:sz w:val="28"/>
            <w:szCs w:val="28"/>
            <w:shd w:val="clear" w:color="auto" w:fill="FFFFFF"/>
            <w:lang w:val="fr-FR"/>
          </w:rPr>
          <w:t>ais hors du territoire</w:t>
        </w:r>
      </w:hyperlink>
      <w:r>
        <w:rPr>
          <w:rFonts w:ascii="Times New Roman" w:hAnsi="Times New Roman"/>
          <w:sz w:val="28"/>
          <w:szCs w:val="28"/>
          <w:shd w:val="clear" w:color="auto" w:fill="FFFFFF"/>
          <w:lang w:val="fr-FR"/>
        </w:rPr>
        <w:t>, essentiellement par l'intermédiaire de ses consulats.</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Fonts w:ascii="Times New Roman" w:eastAsia="Times New Roman" w:hAnsi="Times New Roman" w:cs="Times New Roman"/>
          <w:sz w:val="28"/>
          <w:szCs w:val="28"/>
          <w:shd w:val="clear" w:color="auto" w:fill="FFFFFF"/>
          <w:lang w:val="fr-FR"/>
        </w:rPr>
        <w:tab/>
      </w:r>
      <w:r>
        <w:rPr>
          <w:rFonts w:ascii="Times New Roman" w:hAnsi="Times New Roman"/>
          <w:sz w:val="28"/>
          <w:szCs w:val="28"/>
          <w:shd w:val="clear" w:color="auto" w:fill="FFFFFF"/>
          <w:lang w:val="fr-FR"/>
        </w:rPr>
        <w:t xml:space="preserve">Ces attributions restent assez stables dans le temps puisque la diplomatie fait depuis toujours l'objet d'un ministère particulier. Néanmoins, la création en 2007 d'un </w:t>
      </w:r>
      <w:hyperlink r:id="rId47" w:history="1">
        <w:r w:rsidRPr="00DF6759">
          <w:rPr>
            <w:rFonts w:ascii="Times New Roman" w:hAnsi="Times New Roman"/>
            <w:sz w:val="28"/>
            <w:szCs w:val="28"/>
            <w:shd w:val="clear" w:color="auto" w:fill="FFFFFF"/>
            <w:lang w:val="fr-FR"/>
          </w:rPr>
          <w:t>minist</w:t>
        </w:r>
        <w:r>
          <w:rPr>
            <w:rFonts w:ascii="Times New Roman" w:hAnsi="Times New Roman"/>
            <w:sz w:val="28"/>
            <w:szCs w:val="28"/>
            <w:shd w:val="clear" w:color="auto" w:fill="FFFFFF"/>
            <w:lang w:val="fr-FR"/>
          </w:rPr>
          <w:t>ère de l'Immigration, de l'Intégration, de l'Identité nationale et du Développement solidaire</w:t>
        </w:r>
      </w:hyperlink>
      <w:r>
        <w:rPr>
          <w:rFonts w:ascii="Times New Roman" w:hAnsi="Times New Roman"/>
          <w:sz w:val="28"/>
          <w:szCs w:val="28"/>
          <w:shd w:val="clear" w:color="auto" w:fill="FFFFFF"/>
          <w:lang w:val="it-IT"/>
        </w:rPr>
        <w:t>, int</w:t>
      </w:r>
      <w:r>
        <w:rPr>
          <w:rFonts w:ascii="Times New Roman" w:hAnsi="Times New Roman"/>
          <w:sz w:val="28"/>
          <w:szCs w:val="28"/>
          <w:shd w:val="clear" w:color="auto" w:fill="FFFFFF"/>
          <w:lang w:val="fr-FR"/>
        </w:rPr>
        <w:t>é</w:t>
      </w:r>
      <w:r w:rsidRPr="00DF6759">
        <w:rPr>
          <w:rFonts w:ascii="Times New Roman" w:hAnsi="Times New Roman"/>
          <w:sz w:val="28"/>
          <w:szCs w:val="28"/>
          <w:shd w:val="clear" w:color="auto" w:fill="FFFFFF"/>
          <w:lang w:val="fr-FR"/>
        </w:rPr>
        <w:t>gr</w:t>
      </w:r>
      <w:r>
        <w:rPr>
          <w:rFonts w:ascii="Times New Roman" w:hAnsi="Times New Roman"/>
          <w:sz w:val="28"/>
          <w:szCs w:val="28"/>
          <w:shd w:val="clear" w:color="auto" w:fill="FFFFFF"/>
          <w:lang w:val="fr-FR"/>
        </w:rPr>
        <w:t xml:space="preserve">é </w:t>
      </w:r>
      <w:r w:rsidRPr="00DF6759">
        <w:rPr>
          <w:rFonts w:ascii="Times New Roman" w:hAnsi="Times New Roman"/>
          <w:sz w:val="28"/>
          <w:szCs w:val="28"/>
          <w:shd w:val="clear" w:color="auto" w:fill="FFFFFF"/>
          <w:lang w:val="fr-FR"/>
        </w:rPr>
        <w:t xml:space="preserve">en 2010 au </w:t>
      </w:r>
      <w:hyperlink r:id="rId48" w:history="1">
        <w:r w:rsidRPr="00DF6759">
          <w:rPr>
            <w:rFonts w:ascii="Times New Roman" w:hAnsi="Times New Roman"/>
            <w:sz w:val="28"/>
            <w:szCs w:val="28"/>
            <w:shd w:val="clear" w:color="auto" w:fill="FFFFFF"/>
            <w:lang w:val="fr-FR"/>
          </w:rPr>
          <w:t>minist</w:t>
        </w:r>
        <w:r>
          <w:rPr>
            <w:rFonts w:ascii="Times New Roman" w:hAnsi="Times New Roman"/>
            <w:sz w:val="28"/>
            <w:szCs w:val="28"/>
            <w:shd w:val="clear" w:color="auto" w:fill="FFFFFF"/>
            <w:lang w:val="fr-FR"/>
          </w:rPr>
          <w:t>ère de l'Intérieur</w:t>
        </w:r>
      </w:hyperlink>
      <w:r w:rsidRPr="00DF6759">
        <w:rPr>
          <w:rFonts w:ascii="Times New Roman" w:hAnsi="Times New Roman"/>
          <w:sz w:val="28"/>
          <w:szCs w:val="28"/>
          <w:shd w:val="clear" w:color="auto" w:fill="FFFFFF"/>
          <w:lang w:val="fr-FR"/>
        </w:rPr>
        <w:t>, a transf</w:t>
      </w:r>
      <w:r>
        <w:rPr>
          <w:rFonts w:ascii="Times New Roman" w:hAnsi="Times New Roman"/>
          <w:sz w:val="28"/>
          <w:szCs w:val="28"/>
          <w:shd w:val="clear" w:color="auto" w:fill="FFFFFF"/>
          <w:lang w:val="fr-FR"/>
        </w:rPr>
        <w:t>é</w:t>
      </w:r>
      <w:r w:rsidRPr="00DF6759">
        <w:rPr>
          <w:rFonts w:ascii="Times New Roman" w:hAnsi="Times New Roman"/>
          <w:sz w:val="28"/>
          <w:szCs w:val="28"/>
          <w:shd w:val="clear" w:color="auto" w:fill="FFFFFF"/>
          <w:lang w:val="fr-FR"/>
        </w:rPr>
        <w:t>r</w:t>
      </w:r>
      <w:r>
        <w:rPr>
          <w:rFonts w:ascii="Times New Roman" w:hAnsi="Times New Roman"/>
          <w:sz w:val="28"/>
          <w:szCs w:val="28"/>
          <w:shd w:val="clear" w:color="auto" w:fill="FFFFFF"/>
          <w:lang w:val="fr-FR"/>
        </w:rPr>
        <w:t>é certaines compétences traditionnellement exercées par le Quai d'Orsay dans ce nouveau pé</w:t>
      </w:r>
      <w:r w:rsidRPr="00DF6759">
        <w:rPr>
          <w:rFonts w:ascii="Times New Roman" w:hAnsi="Times New Roman"/>
          <w:sz w:val="28"/>
          <w:szCs w:val="28"/>
          <w:shd w:val="clear" w:color="auto" w:fill="FFFFFF"/>
          <w:lang w:val="fr-FR"/>
        </w:rPr>
        <w:t>rim</w:t>
      </w:r>
      <w:r>
        <w:rPr>
          <w:rFonts w:ascii="Times New Roman" w:hAnsi="Times New Roman"/>
          <w:sz w:val="28"/>
          <w:szCs w:val="28"/>
          <w:shd w:val="clear" w:color="auto" w:fill="FFFFFF"/>
          <w:lang w:val="fr-FR"/>
        </w:rPr>
        <w:t>è</w:t>
      </w:r>
      <w:r>
        <w:rPr>
          <w:rFonts w:ascii="Times New Roman" w:hAnsi="Times New Roman"/>
          <w:sz w:val="28"/>
          <w:szCs w:val="28"/>
          <w:shd w:val="clear" w:color="auto" w:fill="FFFFFF"/>
          <w:lang w:val="it-IT"/>
        </w:rPr>
        <w:t>tre.</w:t>
      </w:r>
    </w:p>
    <w:p w:rsidR="002D0C1F" w:rsidRPr="00DF6759" w:rsidRDefault="00513D6B">
      <w:pPr>
        <w:pStyle w:val="a4"/>
        <w:rPr>
          <w:rStyle w:val="a5"/>
          <w:rFonts w:ascii="Times New Roman" w:eastAsia="Times New Roman" w:hAnsi="Times New Roman" w:cs="Times New Roman"/>
          <w:sz w:val="42"/>
          <w:szCs w:val="42"/>
          <w:shd w:val="clear" w:color="auto" w:fill="FFFFFF"/>
          <w:lang w:val="fr-FR"/>
        </w:rPr>
      </w:pPr>
      <w:r w:rsidRPr="00DF6759">
        <w:rPr>
          <w:rFonts w:ascii="Times New Roman" w:eastAsia="Times New Roman" w:hAnsi="Times New Roman" w:cs="Times New Roman"/>
          <w:sz w:val="26"/>
          <w:szCs w:val="26"/>
          <w:shd w:val="clear" w:color="auto" w:fill="FFFFFF"/>
          <w:lang w:val="fr-FR"/>
        </w:rPr>
        <w:tab/>
      </w:r>
      <w:r>
        <w:rPr>
          <w:rStyle w:val="a5"/>
          <w:rFonts w:ascii="Times New Roman" w:hAnsi="Times New Roman"/>
          <w:sz w:val="42"/>
          <w:szCs w:val="42"/>
          <w:shd w:val="clear" w:color="auto" w:fill="FFFFFF"/>
          <w:lang w:val="fr-FR"/>
        </w:rPr>
        <w:t>Organisation</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Style w:val="a5"/>
          <w:rFonts w:ascii="Times New Roman" w:eastAsia="Times New Roman" w:hAnsi="Times New Roman" w:cs="Times New Roman"/>
          <w:sz w:val="42"/>
          <w:szCs w:val="42"/>
          <w:shd w:val="clear" w:color="auto" w:fill="FFFFFF"/>
          <w:lang w:val="fr-FR"/>
        </w:rPr>
        <w:tab/>
      </w:r>
      <w:r>
        <w:rPr>
          <w:rFonts w:ascii="Times New Roman" w:hAnsi="Times New Roman"/>
          <w:sz w:val="28"/>
          <w:szCs w:val="28"/>
          <w:shd w:val="clear" w:color="auto" w:fill="FFFFFF"/>
          <w:lang w:val="fr-FR"/>
        </w:rPr>
        <w:t>L'administration centrale du ministère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ères est situé</w:t>
      </w:r>
      <w:r w:rsidRPr="00DF6759">
        <w:rPr>
          <w:rFonts w:ascii="Times New Roman" w:hAnsi="Times New Roman"/>
          <w:sz w:val="28"/>
          <w:szCs w:val="28"/>
          <w:shd w:val="clear" w:color="auto" w:fill="FFFFFF"/>
          <w:lang w:val="fr-FR"/>
        </w:rPr>
        <w:t xml:space="preserve">e </w:t>
      </w:r>
      <w:r>
        <w:rPr>
          <w:rFonts w:ascii="Times New Roman" w:hAnsi="Times New Roman"/>
          <w:sz w:val="28"/>
          <w:szCs w:val="28"/>
          <w:shd w:val="clear" w:color="auto" w:fill="FFFFFF"/>
          <w:lang w:val="fr-FR"/>
        </w:rPr>
        <w:t xml:space="preserve">à </w:t>
      </w:r>
      <w:hyperlink r:id="rId49" w:history="1">
        <w:r>
          <w:rPr>
            <w:rFonts w:ascii="Times New Roman" w:hAnsi="Times New Roman"/>
            <w:sz w:val="28"/>
            <w:szCs w:val="28"/>
            <w:shd w:val="clear" w:color="auto" w:fill="FFFFFF"/>
            <w:lang w:val="fr-FR"/>
          </w:rPr>
          <w:t>Paris</w:t>
        </w:r>
      </w:hyperlink>
      <w:r w:rsidRPr="00DF6759">
        <w:rPr>
          <w:rFonts w:ascii="Times New Roman" w:hAnsi="Times New Roman"/>
          <w:sz w:val="28"/>
          <w:szCs w:val="28"/>
          <w:shd w:val="clear" w:color="auto" w:fill="FFFFFF"/>
          <w:lang w:val="fr-FR"/>
        </w:rPr>
        <w:t xml:space="preserve">, </w:t>
      </w:r>
      <w:r>
        <w:rPr>
          <w:rFonts w:ascii="Times New Roman" w:hAnsi="Times New Roman"/>
          <w:sz w:val="28"/>
          <w:szCs w:val="28"/>
          <w:shd w:val="clear" w:color="auto" w:fill="FFFFFF"/>
          <w:lang w:val="fr-FR"/>
        </w:rPr>
        <w:t xml:space="preserve">à </w:t>
      </w:r>
      <w:hyperlink r:id="rId50" w:history="1">
        <w:r>
          <w:rPr>
            <w:rFonts w:ascii="Times New Roman" w:hAnsi="Times New Roman"/>
            <w:sz w:val="28"/>
            <w:szCs w:val="28"/>
            <w:shd w:val="clear" w:color="auto" w:fill="FFFFFF"/>
            <w:lang w:val="es-ES_tradnl"/>
          </w:rPr>
          <w:t>Nantes</w:t>
        </w:r>
      </w:hyperlink>
      <w:r>
        <w:rPr>
          <w:rFonts w:ascii="Times New Roman" w:hAnsi="Times New Roman"/>
          <w:sz w:val="28"/>
          <w:szCs w:val="28"/>
          <w:shd w:val="clear" w:color="auto" w:fill="FFFFFF"/>
          <w:lang w:val="fr-FR"/>
        </w:rPr>
        <w:t xml:space="preserve"> et à </w:t>
      </w:r>
      <w:hyperlink r:id="rId51" w:history="1">
        <w:r>
          <w:rPr>
            <w:rFonts w:ascii="Times New Roman" w:hAnsi="Times New Roman"/>
            <w:sz w:val="28"/>
            <w:szCs w:val="28"/>
            <w:shd w:val="clear" w:color="auto" w:fill="FFFFFF"/>
            <w:lang w:val="fr-FR"/>
          </w:rPr>
          <w:t>La Courneuve</w:t>
        </w:r>
      </w:hyperlink>
      <w:r>
        <w:rPr>
          <w:rFonts w:ascii="Times New Roman" w:hAnsi="Times New Roman"/>
          <w:sz w:val="28"/>
          <w:szCs w:val="28"/>
          <w:shd w:val="clear" w:color="auto" w:fill="FFFFFF"/>
          <w:lang w:val="fr-FR"/>
        </w:rPr>
        <w:t xml:space="preserve">. Le ministère est également présent partout à </w:t>
      </w:r>
      <w:r w:rsidRPr="00DF6759">
        <w:rPr>
          <w:rFonts w:ascii="Times New Roman" w:hAnsi="Times New Roman"/>
          <w:sz w:val="28"/>
          <w:szCs w:val="28"/>
          <w:shd w:val="clear" w:color="auto" w:fill="FFFFFF"/>
          <w:lang w:val="fr-FR"/>
        </w:rPr>
        <w:t>l'</w:t>
      </w:r>
      <w:r>
        <w:rPr>
          <w:rFonts w:ascii="Times New Roman" w:hAnsi="Times New Roman"/>
          <w:sz w:val="28"/>
          <w:szCs w:val="28"/>
          <w:shd w:val="clear" w:color="auto" w:fill="FFFFFF"/>
          <w:lang w:val="fr-FR"/>
        </w:rPr>
        <w:t xml:space="preserve">étranger par l'intermédiaire de ses </w:t>
      </w:r>
      <w:hyperlink r:id="rId52" w:history="1">
        <w:r w:rsidRPr="00DF6759">
          <w:rPr>
            <w:rFonts w:ascii="Times New Roman" w:hAnsi="Times New Roman"/>
            <w:sz w:val="28"/>
            <w:szCs w:val="28"/>
            <w:shd w:val="clear" w:color="auto" w:fill="FFFFFF"/>
            <w:lang w:val="fr-FR"/>
          </w:rPr>
          <w:t>repr</w:t>
        </w:r>
        <w:r>
          <w:rPr>
            <w:rFonts w:ascii="Times New Roman" w:hAnsi="Times New Roman"/>
            <w:sz w:val="28"/>
            <w:szCs w:val="28"/>
            <w:shd w:val="clear" w:color="auto" w:fill="FFFFFF"/>
            <w:lang w:val="fr-FR"/>
          </w:rPr>
          <w:t>ésentations diplomatiques</w:t>
        </w:r>
      </w:hyperlink>
      <w:r w:rsidRPr="00DF6759">
        <w:rPr>
          <w:rFonts w:ascii="Times New Roman" w:hAnsi="Times New Roman"/>
          <w:sz w:val="28"/>
          <w:szCs w:val="28"/>
          <w:shd w:val="clear" w:color="auto" w:fill="FFFFFF"/>
          <w:lang w:val="fr-FR"/>
        </w:rPr>
        <w:t xml:space="preserve"> (</w:t>
      </w:r>
      <w:hyperlink r:id="rId53" w:history="1">
        <w:r>
          <w:rPr>
            <w:rFonts w:ascii="Times New Roman" w:hAnsi="Times New Roman"/>
            <w:sz w:val="28"/>
            <w:szCs w:val="28"/>
            <w:shd w:val="clear" w:color="auto" w:fill="FFFFFF"/>
            <w:lang w:val="nl-NL"/>
          </w:rPr>
          <w:t>ambassades</w:t>
        </w:r>
      </w:hyperlink>
      <w:r w:rsidRPr="00DF6759">
        <w:rPr>
          <w:rFonts w:ascii="Times New Roman" w:hAnsi="Times New Roman"/>
          <w:sz w:val="28"/>
          <w:szCs w:val="28"/>
          <w:shd w:val="clear" w:color="auto" w:fill="FFFFFF"/>
          <w:lang w:val="fr-FR"/>
        </w:rPr>
        <w:t xml:space="preserve">, </w:t>
      </w:r>
      <w:hyperlink r:id="rId54" w:history="1">
        <w:r>
          <w:rPr>
            <w:rFonts w:ascii="Times New Roman" w:hAnsi="Times New Roman"/>
            <w:sz w:val="28"/>
            <w:szCs w:val="28"/>
            <w:shd w:val="clear" w:color="auto" w:fill="FFFFFF"/>
            <w:lang w:val="fr-FR"/>
          </w:rPr>
          <w:t>consulats</w:t>
        </w:r>
      </w:hyperlink>
      <w:r w:rsidRPr="00DF6759">
        <w:rPr>
          <w:rFonts w:ascii="Times New Roman" w:hAnsi="Times New Roman"/>
          <w:sz w:val="28"/>
          <w:szCs w:val="28"/>
          <w:shd w:val="clear" w:color="auto" w:fill="FFFFFF"/>
          <w:lang w:val="fr-FR"/>
        </w:rPr>
        <w:t xml:space="preserve">, </w:t>
      </w:r>
      <w:hyperlink r:id="rId55" w:anchor="Liste_des_repr%C3%A9sentations_permanentes_de_la_France" w:history="1">
        <w:r w:rsidRPr="00DF6759">
          <w:rPr>
            <w:rFonts w:ascii="Times New Roman" w:hAnsi="Times New Roman"/>
            <w:sz w:val="28"/>
            <w:szCs w:val="28"/>
            <w:shd w:val="clear" w:color="auto" w:fill="FFFFFF"/>
            <w:lang w:val="fr-FR"/>
          </w:rPr>
          <w:t>repr</w:t>
        </w:r>
        <w:r>
          <w:rPr>
            <w:rFonts w:ascii="Times New Roman" w:hAnsi="Times New Roman"/>
            <w:sz w:val="28"/>
            <w:szCs w:val="28"/>
            <w:shd w:val="clear" w:color="auto" w:fill="FFFFFF"/>
            <w:lang w:val="fr-FR"/>
          </w:rPr>
          <w:t>ésentations et dé</w:t>
        </w:r>
        <w:r w:rsidRPr="00DF6759">
          <w:rPr>
            <w:rFonts w:ascii="Times New Roman" w:hAnsi="Times New Roman"/>
            <w:sz w:val="28"/>
            <w:szCs w:val="28"/>
            <w:shd w:val="clear" w:color="auto" w:fill="FFFFFF"/>
            <w:lang w:val="fr-FR"/>
          </w:rPr>
          <w:t>l</w:t>
        </w:r>
        <w:r>
          <w:rPr>
            <w:rFonts w:ascii="Times New Roman" w:hAnsi="Times New Roman"/>
            <w:sz w:val="28"/>
            <w:szCs w:val="28"/>
            <w:shd w:val="clear" w:color="auto" w:fill="FFFFFF"/>
            <w:lang w:val="fr-FR"/>
          </w:rPr>
          <w:t>égations permanentes</w:t>
        </w:r>
      </w:hyperlink>
      <w:r w:rsidRPr="00DF6759">
        <w:rPr>
          <w:rFonts w:ascii="Times New Roman" w:hAnsi="Times New Roman"/>
          <w:sz w:val="28"/>
          <w:szCs w:val="28"/>
          <w:shd w:val="clear" w:color="auto" w:fill="FFFFFF"/>
          <w:lang w:val="fr-FR"/>
        </w:rPr>
        <w:t xml:space="preserve">, </w:t>
      </w:r>
      <w:hyperlink r:id="rId56" w:history="1">
        <w:r w:rsidRPr="00DF6759">
          <w:rPr>
            <w:rFonts w:ascii="Times New Roman" w:hAnsi="Times New Roman"/>
            <w:sz w:val="28"/>
            <w:szCs w:val="28"/>
            <w:shd w:val="clear" w:color="auto" w:fill="FFFFFF"/>
            <w:lang w:val="fr-FR"/>
          </w:rPr>
          <w:t>instituts fran</w:t>
        </w:r>
        <w:r>
          <w:rPr>
            <w:rFonts w:ascii="Times New Roman" w:hAnsi="Times New Roman"/>
            <w:sz w:val="28"/>
            <w:szCs w:val="28"/>
            <w:shd w:val="clear" w:color="auto" w:fill="FFFFFF"/>
            <w:lang w:val="pt-PT"/>
          </w:rPr>
          <w:t>ç</w:t>
        </w:r>
        <w:r w:rsidRPr="00DF6759">
          <w:rPr>
            <w:rFonts w:ascii="Times New Roman" w:hAnsi="Times New Roman"/>
            <w:sz w:val="28"/>
            <w:szCs w:val="28"/>
            <w:shd w:val="clear" w:color="auto" w:fill="FFFFFF"/>
            <w:lang w:val="fr-FR"/>
          </w:rPr>
          <w:t>ais</w:t>
        </w:r>
      </w:hyperlink>
      <w:r w:rsidRPr="00DF6759">
        <w:rPr>
          <w:rFonts w:ascii="Times New Roman" w:hAnsi="Times New Roman"/>
          <w:sz w:val="28"/>
          <w:szCs w:val="28"/>
          <w:shd w:val="clear" w:color="auto" w:fill="FFFFFF"/>
          <w:lang w:val="fr-FR"/>
        </w:rPr>
        <w:t>)</w:t>
      </w:r>
      <w:r w:rsidRPr="00DF6759">
        <w:rPr>
          <w:rStyle w:val="a5"/>
          <w:rFonts w:ascii="Times New Roman" w:hAnsi="Times New Roman"/>
          <w:shd w:val="clear" w:color="auto" w:fill="FFFFFF"/>
          <w:lang w:val="fr-FR"/>
        </w:rPr>
        <w:t>9</w:t>
      </w:r>
      <w:r w:rsidRPr="00DF6759">
        <w:rPr>
          <w:rFonts w:ascii="Times New Roman" w:hAnsi="Times New Roman"/>
          <w:sz w:val="28"/>
          <w:szCs w:val="28"/>
          <w:shd w:val="clear" w:color="auto" w:fill="FFFFFF"/>
          <w:lang w:val="fr-FR"/>
        </w:rPr>
        <w:t>.</w:t>
      </w:r>
    </w:p>
    <w:p w:rsidR="002D0C1F" w:rsidRDefault="00513D6B">
      <w:pPr>
        <w:pStyle w:val="a4"/>
        <w:rPr>
          <w:rStyle w:val="a5"/>
          <w:rFonts w:ascii="Times New Roman" w:eastAsia="Times New Roman" w:hAnsi="Times New Roman" w:cs="Times New Roman"/>
          <w:b/>
          <w:bCs/>
          <w:sz w:val="34"/>
          <w:szCs w:val="34"/>
          <w:shd w:val="clear" w:color="auto" w:fill="FFFFFF"/>
        </w:rPr>
      </w:pPr>
      <w:r>
        <w:rPr>
          <w:rStyle w:val="a5"/>
          <w:rFonts w:ascii="Times New Roman" w:hAnsi="Times New Roman"/>
          <w:b/>
          <w:bCs/>
          <w:sz w:val="34"/>
          <w:szCs w:val="34"/>
          <w:shd w:val="clear" w:color="auto" w:fill="FFFFFF"/>
          <w:lang w:val="fr-FR"/>
        </w:rPr>
        <w:t>Ministres et cabinet</w:t>
      </w:r>
    </w:p>
    <w:p w:rsidR="002D0C1F" w:rsidRDefault="00513D6B">
      <w:pPr>
        <w:pStyle w:val="a4"/>
        <w:jc w:val="center"/>
        <w:rPr>
          <w:rStyle w:val="a5"/>
          <w:rFonts w:ascii="Times New Roman" w:eastAsia="Times New Roman" w:hAnsi="Times New Roman" w:cs="Times New Roman"/>
          <w:sz w:val="25"/>
          <w:szCs w:val="25"/>
          <w:shd w:val="clear" w:color="auto" w:fill="FFFFFF"/>
        </w:rPr>
      </w:pPr>
      <w:r>
        <w:rPr>
          <w:rStyle w:val="a5"/>
          <w:rFonts w:ascii="Times New Roman" w:eastAsia="Times New Roman" w:hAnsi="Times New Roman" w:cs="Times New Roman"/>
          <w:b/>
          <w:bCs/>
          <w:noProof/>
          <w:sz w:val="34"/>
          <w:szCs w:val="34"/>
          <w:shd w:val="clear" w:color="auto" w:fill="FFFFFF"/>
        </w:rPr>
        <w:drawing>
          <wp:inline distT="0" distB="0" distL="0" distR="0">
            <wp:extent cx="1331862" cy="189487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440px-Jean-Yves_Le_Drian_2017_(2).jpg"/>
                    <pic:cNvPicPr>
                      <a:picLocks noChangeAspect="1"/>
                    </pic:cNvPicPr>
                  </pic:nvPicPr>
                  <pic:blipFill>
                    <a:blip r:embed="rId57">
                      <a:extLst/>
                    </a:blip>
                    <a:stretch>
                      <a:fillRect/>
                    </a:stretch>
                  </pic:blipFill>
                  <pic:spPr>
                    <a:xfrm>
                      <a:off x="0" y="0"/>
                      <a:ext cx="1331862" cy="1894875"/>
                    </a:xfrm>
                    <a:prstGeom prst="rect">
                      <a:avLst/>
                    </a:prstGeom>
                    <a:ln w="12700" cap="flat">
                      <a:noFill/>
                      <a:miter lim="400000"/>
                    </a:ln>
                    <a:effectLst/>
                  </pic:spPr>
                </pic:pic>
              </a:graphicData>
            </a:graphic>
          </wp:inline>
        </w:drawing>
      </w:r>
    </w:p>
    <w:p w:rsidR="002D0C1F" w:rsidRDefault="002D0C1F">
      <w:pPr>
        <w:pStyle w:val="a4"/>
        <w:rPr>
          <w:rStyle w:val="a5"/>
          <w:rFonts w:ascii="Times New Roman" w:eastAsia="Times New Roman" w:hAnsi="Times New Roman" w:cs="Times New Roman"/>
          <w:sz w:val="25"/>
          <w:szCs w:val="25"/>
          <w:shd w:val="clear" w:color="auto" w:fill="FFFFFF"/>
        </w:rPr>
      </w:pPr>
    </w:p>
    <w:p w:rsidR="002D0C1F" w:rsidRPr="00DF6759" w:rsidRDefault="00513D6B">
      <w:pPr>
        <w:pStyle w:val="a4"/>
        <w:rPr>
          <w:rStyle w:val="a5"/>
          <w:rFonts w:ascii="Times New Roman" w:eastAsia="Times New Roman" w:hAnsi="Times New Roman" w:cs="Times New Roman"/>
          <w:sz w:val="25"/>
          <w:szCs w:val="25"/>
          <w:shd w:val="clear" w:color="auto" w:fill="FFFFFF"/>
          <w:lang w:val="fr-FR"/>
        </w:rPr>
      </w:pPr>
      <w:r>
        <w:rPr>
          <w:rStyle w:val="a5"/>
          <w:rFonts w:ascii="Times New Roman" w:eastAsia="Times New Roman" w:hAnsi="Times New Roman" w:cs="Times New Roman"/>
          <w:sz w:val="25"/>
          <w:szCs w:val="25"/>
          <w:shd w:val="clear" w:color="auto" w:fill="FFFFFF"/>
        </w:rPr>
        <w:lastRenderedPageBreak/>
        <w:tab/>
      </w:r>
      <w:hyperlink r:id="rId58" w:history="1">
        <w:r>
          <w:rPr>
            <w:rFonts w:ascii="Times New Roman" w:hAnsi="Times New Roman"/>
            <w:sz w:val="25"/>
            <w:szCs w:val="25"/>
            <w:shd w:val="clear" w:color="auto" w:fill="F8F8F9"/>
            <w:lang w:val="fr-FR"/>
          </w:rPr>
          <w:t>Jean-Yves Le Drian</w:t>
        </w:r>
      </w:hyperlink>
      <w:r>
        <w:rPr>
          <w:rFonts w:ascii="Times New Roman" w:hAnsi="Times New Roman"/>
          <w:sz w:val="25"/>
          <w:szCs w:val="25"/>
          <w:shd w:val="clear" w:color="auto" w:fill="F8F8F9"/>
          <w:lang w:val="fr-FR"/>
        </w:rPr>
        <w:t>, actuel ministre de l'Europe et des Affaires é</w:t>
      </w:r>
      <w:r>
        <w:rPr>
          <w:rFonts w:ascii="Times New Roman" w:hAnsi="Times New Roman"/>
          <w:sz w:val="25"/>
          <w:szCs w:val="25"/>
          <w:shd w:val="clear" w:color="auto" w:fill="F8F8F9"/>
          <w:lang w:val="pt-PT"/>
        </w:rPr>
        <w:t>trang</w:t>
      </w:r>
      <w:r>
        <w:rPr>
          <w:rFonts w:ascii="Times New Roman" w:hAnsi="Times New Roman"/>
          <w:sz w:val="25"/>
          <w:szCs w:val="25"/>
          <w:shd w:val="clear" w:color="auto" w:fill="F8F8F9"/>
          <w:lang w:val="fr-FR"/>
        </w:rPr>
        <w:t>è</w:t>
      </w:r>
      <w:r>
        <w:rPr>
          <w:rFonts w:ascii="Times New Roman" w:hAnsi="Times New Roman"/>
          <w:sz w:val="25"/>
          <w:szCs w:val="25"/>
          <w:shd w:val="clear" w:color="auto" w:fill="F8F8F9"/>
          <w:lang w:val="pt-PT"/>
        </w:rPr>
        <w:t>res.</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Fonts w:ascii="Times New Roman" w:eastAsia="Times New Roman" w:hAnsi="Times New Roman" w:cs="Times New Roman"/>
          <w:sz w:val="28"/>
          <w:szCs w:val="28"/>
          <w:shd w:val="clear" w:color="auto" w:fill="FFFFFF"/>
          <w:lang w:val="fr-FR"/>
        </w:rPr>
        <w:tab/>
      </w:r>
      <w:r>
        <w:rPr>
          <w:rFonts w:ascii="Times New Roman" w:hAnsi="Times New Roman"/>
          <w:sz w:val="28"/>
          <w:szCs w:val="28"/>
          <w:shd w:val="clear" w:color="auto" w:fill="FFFFFF"/>
          <w:lang w:val="fr-FR"/>
        </w:rPr>
        <w:t xml:space="preserve">Depuis le 17 mai 2017, dans le </w:t>
      </w:r>
      <w:hyperlink r:id="rId59" w:history="1">
        <w:r>
          <w:rPr>
            <w:rFonts w:ascii="Times New Roman" w:hAnsi="Times New Roman"/>
            <w:sz w:val="28"/>
            <w:szCs w:val="28"/>
            <w:shd w:val="clear" w:color="auto" w:fill="FFFFFF"/>
            <w:lang w:val="fr-FR"/>
          </w:rPr>
          <w:t>Gouvernement Édouard Philippe</w:t>
        </w:r>
      </w:hyperlink>
      <w:r w:rsidRPr="00DF6759">
        <w:rPr>
          <w:rFonts w:ascii="Times New Roman" w:hAnsi="Times New Roman"/>
          <w:sz w:val="28"/>
          <w:szCs w:val="28"/>
          <w:shd w:val="clear" w:color="auto" w:fill="FFFFFF"/>
          <w:lang w:val="fr-FR"/>
        </w:rPr>
        <w:t xml:space="preserve">, </w:t>
      </w:r>
      <w:hyperlink r:id="rId60" w:history="1">
        <w:r>
          <w:rPr>
            <w:rFonts w:ascii="Times New Roman" w:hAnsi="Times New Roman"/>
            <w:sz w:val="28"/>
            <w:szCs w:val="28"/>
            <w:shd w:val="clear" w:color="auto" w:fill="FFFFFF"/>
            <w:lang w:val="fr-FR"/>
          </w:rPr>
          <w:t>Jean-Yves Le Drian</w:t>
        </w:r>
      </w:hyperlink>
      <w:r>
        <w:rPr>
          <w:rFonts w:ascii="Times New Roman" w:hAnsi="Times New Roman"/>
          <w:sz w:val="28"/>
          <w:szCs w:val="28"/>
          <w:shd w:val="clear" w:color="auto" w:fill="FFFFFF"/>
          <w:lang w:val="fr-FR"/>
        </w:rPr>
        <w:t xml:space="preserve"> est l'actuel ministre de l'Europe et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 xml:space="preserve">ères. Le 21 juin, </w:t>
      </w:r>
      <w:hyperlink r:id="rId61" w:history="1">
        <w:r>
          <w:rPr>
            <w:rFonts w:ascii="Times New Roman" w:hAnsi="Times New Roman"/>
            <w:sz w:val="28"/>
            <w:szCs w:val="28"/>
            <w:shd w:val="clear" w:color="auto" w:fill="FFFFFF"/>
            <w:lang w:val="fr-FR"/>
          </w:rPr>
          <w:t>Nathalie Loiseau</w:t>
        </w:r>
      </w:hyperlink>
      <w:r>
        <w:rPr>
          <w:rFonts w:ascii="Times New Roman" w:hAnsi="Times New Roman"/>
          <w:sz w:val="28"/>
          <w:szCs w:val="28"/>
          <w:shd w:val="clear" w:color="auto" w:fill="FFFFFF"/>
          <w:lang w:val="fr-FR"/>
        </w:rPr>
        <w:t xml:space="preserve"> est nommé</w:t>
      </w:r>
      <w:r w:rsidRPr="00DF6759">
        <w:rPr>
          <w:rFonts w:ascii="Times New Roman" w:hAnsi="Times New Roman"/>
          <w:sz w:val="28"/>
          <w:szCs w:val="28"/>
          <w:shd w:val="clear" w:color="auto" w:fill="FFFFFF"/>
          <w:lang w:val="fr-FR"/>
        </w:rPr>
        <w:t xml:space="preserve">e </w:t>
      </w:r>
      <w:hyperlink r:id="rId62" w:history="1">
        <w:r>
          <w:rPr>
            <w:rFonts w:ascii="Times New Roman" w:hAnsi="Times New Roman"/>
            <w:sz w:val="28"/>
            <w:szCs w:val="28"/>
            <w:shd w:val="clear" w:color="auto" w:fill="FFFFFF"/>
            <w:lang w:val="fr-FR"/>
          </w:rPr>
          <w:t>ministre chargée des Affaires européennes</w:t>
        </w:r>
      </w:hyperlink>
      <w:r>
        <w:rPr>
          <w:rFonts w:ascii="Times New Roman" w:hAnsi="Times New Roman"/>
          <w:sz w:val="28"/>
          <w:szCs w:val="28"/>
          <w:shd w:val="clear" w:color="auto" w:fill="FFFFFF"/>
          <w:lang w:val="fr-FR"/>
        </w:rPr>
        <w:t xml:space="preserve"> et </w:t>
      </w:r>
      <w:hyperlink r:id="rId63" w:history="1">
        <w:r>
          <w:rPr>
            <w:rFonts w:ascii="Times New Roman" w:hAnsi="Times New Roman"/>
            <w:sz w:val="28"/>
            <w:szCs w:val="28"/>
            <w:shd w:val="clear" w:color="auto" w:fill="FFFFFF"/>
            <w:lang w:val="fr-FR"/>
          </w:rPr>
          <w:t>Jean-Baptiste Lemoyne</w:t>
        </w:r>
      </w:hyperlink>
      <w:r>
        <w:rPr>
          <w:rFonts w:ascii="Times New Roman" w:hAnsi="Times New Roman"/>
          <w:sz w:val="28"/>
          <w:szCs w:val="28"/>
          <w:shd w:val="clear" w:color="auto" w:fill="FFFFFF"/>
          <w:lang w:val="fr-FR"/>
        </w:rPr>
        <w:t xml:space="preserve"> secrétaire d'État, dont Jean-Yves Le Drian est le ministre de tutelle.</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Fonts w:ascii="Times New Roman" w:eastAsia="Times New Roman" w:hAnsi="Times New Roman" w:cs="Times New Roman"/>
          <w:sz w:val="28"/>
          <w:szCs w:val="28"/>
          <w:shd w:val="clear" w:color="auto" w:fill="FFFFFF"/>
          <w:lang w:val="fr-FR"/>
        </w:rPr>
        <w:tab/>
      </w:r>
      <w:r>
        <w:rPr>
          <w:rFonts w:ascii="Times New Roman" w:hAnsi="Times New Roman"/>
          <w:sz w:val="28"/>
          <w:szCs w:val="28"/>
          <w:shd w:val="clear" w:color="auto" w:fill="FFFFFF"/>
          <w:lang w:val="fr-FR"/>
        </w:rPr>
        <w:t xml:space="preserve">Les ministres disposent d'un chef de cabinet, qui mène la vie administrative du cabinet et s'assure de son bon fonctionnement, et est chargé des relations entre celui-ci et les différentes administrations du ministère. Le directeur de cabinet est, lui, le plus étroit collaborateur politique du ministre, chargé notamment d'épauler ce dernier dans ses choix politiques et d'entretenir le dialogue avec le </w:t>
      </w:r>
      <w:hyperlink r:id="rId64" w:history="1">
        <w:r>
          <w:rPr>
            <w:rFonts w:ascii="Times New Roman" w:hAnsi="Times New Roman"/>
            <w:sz w:val="28"/>
            <w:szCs w:val="28"/>
            <w:shd w:val="clear" w:color="auto" w:fill="FFFFFF"/>
            <w:lang w:val="fr-FR"/>
          </w:rPr>
          <w:t>secré</w:t>
        </w:r>
        <w:r w:rsidRPr="00DF6759">
          <w:rPr>
            <w:rFonts w:ascii="Times New Roman" w:hAnsi="Times New Roman"/>
            <w:sz w:val="28"/>
            <w:szCs w:val="28"/>
            <w:shd w:val="clear" w:color="auto" w:fill="FFFFFF"/>
            <w:lang w:val="fr-FR"/>
          </w:rPr>
          <w:t>tariat g</w:t>
        </w:r>
        <w:r>
          <w:rPr>
            <w:rFonts w:ascii="Times New Roman" w:hAnsi="Times New Roman"/>
            <w:sz w:val="28"/>
            <w:szCs w:val="28"/>
            <w:shd w:val="clear" w:color="auto" w:fill="FFFFFF"/>
            <w:lang w:val="fr-FR"/>
          </w:rPr>
          <w:t>é</w:t>
        </w:r>
        <w:r w:rsidRPr="00DF6759">
          <w:rPr>
            <w:rFonts w:ascii="Times New Roman" w:hAnsi="Times New Roman"/>
            <w:sz w:val="28"/>
            <w:szCs w:val="28"/>
            <w:shd w:val="clear" w:color="auto" w:fill="FFFFFF"/>
            <w:lang w:val="fr-FR"/>
          </w:rPr>
          <w:t>n</w:t>
        </w:r>
        <w:r>
          <w:rPr>
            <w:rFonts w:ascii="Times New Roman" w:hAnsi="Times New Roman"/>
            <w:sz w:val="28"/>
            <w:szCs w:val="28"/>
            <w:shd w:val="clear" w:color="auto" w:fill="FFFFFF"/>
            <w:lang w:val="fr-FR"/>
          </w:rPr>
          <w:t>éral du gouvernement</w:t>
        </w:r>
      </w:hyperlink>
      <w:r>
        <w:rPr>
          <w:rFonts w:ascii="Times New Roman" w:hAnsi="Times New Roman"/>
          <w:sz w:val="28"/>
          <w:szCs w:val="28"/>
          <w:shd w:val="clear" w:color="auto" w:fill="FFFFFF"/>
          <w:lang w:val="fr-FR"/>
        </w:rPr>
        <w:t xml:space="preserve"> à Matignon, les autres ministères et les mé</w:t>
      </w:r>
      <w:r>
        <w:rPr>
          <w:rFonts w:ascii="Times New Roman" w:hAnsi="Times New Roman"/>
          <w:sz w:val="28"/>
          <w:szCs w:val="28"/>
          <w:shd w:val="clear" w:color="auto" w:fill="FFFFFF"/>
          <w:lang w:val="pt-PT"/>
        </w:rPr>
        <w:t xml:space="preserve">dias. Le </w:t>
      </w:r>
      <w:hyperlink r:id="rId65" w:history="1">
        <w:r>
          <w:rPr>
            <w:rFonts w:ascii="Times New Roman" w:hAnsi="Times New Roman"/>
            <w:sz w:val="28"/>
            <w:szCs w:val="28"/>
            <w:shd w:val="clear" w:color="auto" w:fill="FFFFFF"/>
            <w:lang w:val="fr-FR"/>
          </w:rPr>
          <w:t>cabinet des ministres</w:t>
        </w:r>
      </w:hyperlink>
      <w:r>
        <w:rPr>
          <w:rFonts w:ascii="Times New Roman" w:hAnsi="Times New Roman"/>
          <w:sz w:val="28"/>
          <w:szCs w:val="28"/>
          <w:shd w:val="clear" w:color="auto" w:fill="FFFFFF"/>
          <w:lang w:val="fr-FR"/>
        </w:rPr>
        <w:t xml:space="preserve"> est également composé de divers conseillers et conseillers techniques choisis par les ministres, afin de leur apporter les é</w:t>
      </w:r>
      <w:r w:rsidRPr="00DF6759">
        <w:rPr>
          <w:rFonts w:ascii="Times New Roman" w:hAnsi="Times New Roman"/>
          <w:sz w:val="28"/>
          <w:szCs w:val="28"/>
          <w:shd w:val="clear" w:color="auto" w:fill="FFFFFF"/>
          <w:lang w:val="fr-FR"/>
        </w:rPr>
        <w:t>l</w:t>
      </w:r>
      <w:r>
        <w:rPr>
          <w:rFonts w:ascii="Times New Roman" w:hAnsi="Times New Roman"/>
          <w:sz w:val="28"/>
          <w:szCs w:val="28"/>
          <w:shd w:val="clear" w:color="auto" w:fill="FFFFFF"/>
          <w:lang w:val="fr-FR"/>
        </w:rPr>
        <w:t>éments nécessaires à leurs prises de décisions dans les différents domaines relevant de ses compétences (budget, administration, communication, affaires juridiques,</w:t>
      </w:r>
      <w:r w:rsidRPr="00DF6759">
        <w:rPr>
          <w:rFonts w:ascii="Times New Roman" w:hAnsi="Times New Roman"/>
          <w:sz w:val="28"/>
          <w:szCs w:val="28"/>
          <w:shd w:val="clear" w:color="auto" w:fill="FFFFFF"/>
          <w:lang w:val="fr-FR"/>
        </w:rPr>
        <w:t> etc.).</w:t>
      </w:r>
    </w:p>
    <w:p w:rsidR="002D0C1F" w:rsidRDefault="00513D6B">
      <w:pPr>
        <w:pStyle w:val="a4"/>
        <w:rPr>
          <w:rStyle w:val="a5"/>
          <w:rFonts w:ascii="Times New Roman" w:eastAsia="Times New Roman" w:hAnsi="Times New Roman" w:cs="Times New Roman"/>
          <w:b/>
          <w:bCs/>
          <w:sz w:val="34"/>
          <w:szCs w:val="34"/>
          <w:shd w:val="clear" w:color="auto" w:fill="FFFFFF"/>
        </w:rPr>
      </w:pPr>
      <w:r>
        <w:rPr>
          <w:rStyle w:val="a5"/>
          <w:rFonts w:ascii="Times New Roman" w:hAnsi="Times New Roman"/>
          <w:b/>
          <w:bCs/>
          <w:sz w:val="34"/>
          <w:szCs w:val="34"/>
          <w:shd w:val="clear" w:color="auto" w:fill="FFFFFF"/>
          <w:lang w:val="fr-FR"/>
        </w:rPr>
        <w:t>Administration centrale</w:t>
      </w:r>
    </w:p>
    <w:p w:rsidR="002D0C1F" w:rsidRDefault="00513D6B">
      <w:pPr>
        <w:pStyle w:val="a4"/>
        <w:jc w:val="center"/>
        <w:rPr>
          <w:rStyle w:val="a5"/>
          <w:rFonts w:ascii="Times New Roman" w:eastAsia="Times New Roman" w:hAnsi="Times New Roman" w:cs="Times New Roman"/>
          <w:sz w:val="25"/>
          <w:szCs w:val="25"/>
          <w:shd w:val="clear" w:color="auto" w:fill="FFFFFF"/>
        </w:rPr>
      </w:pPr>
      <w:r>
        <w:rPr>
          <w:rFonts w:ascii="Times New Roman" w:eastAsia="Times New Roman" w:hAnsi="Times New Roman" w:cs="Times New Roman"/>
          <w:noProof/>
          <w:sz w:val="26"/>
          <w:szCs w:val="26"/>
          <w:shd w:val="clear" w:color="auto" w:fill="FFFFFF"/>
        </w:rPr>
        <w:drawing>
          <wp:inline distT="0" distB="0" distL="0" distR="0">
            <wp:extent cx="5588000" cy="37211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440px-Ministère_des_Affaires_Étrangères.JPG.jpg"/>
                    <pic:cNvPicPr>
                      <a:picLocks noChangeAspect="1"/>
                    </pic:cNvPicPr>
                  </pic:nvPicPr>
                  <pic:blipFill>
                    <a:blip r:embed="rId66">
                      <a:extLst/>
                    </a:blip>
                    <a:stretch>
                      <a:fillRect/>
                    </a:stretch>
                  </pic:blipFill>
                  <pic:spPr>
                    <a:xfrm>
                      <a:off x="0" y="0"/>
                      <a:ext cx="5588000" cy="3721100"/>
                    </a:xfrm>
                    <a:prstGeom prst="rect">
                      <a:avLst/>
                    </a:prstGeom>
                    <a:ln w="12700" cap="flat">
                      <a:noFill/>
                      <a:miter lim="400000"/>
                    </a:ln>
                    <a:effectLst/>
                  </pic:spPr>
                </pic:pic>
              </a:graphicData>
            </a:graphic>
          </wp:inline>
        </w:drawing>
      </w:r>
    </w:p>
    <w:p w:rsidR="002D0C1F" w:rsidRDefault="002D0C1F">
      <w:pPr>
        <w:pStyle w:val="a4"/>
        <w:rPr>
          <w:rStyle w:val="a5"/>
          <w:rFonts w:ascii="Times New Roman" w:eastAsia="Times New Roman" w:hAnsi="Times New Roman" w:cs="Times New Roman"/>
          <w:sz w:val="25"/>
          <w:szCs w:val="25"/>
          <w:shd w:val="clear" w:color="auto" w:fill="FFFFFF"/>
        </w:rPr>
      </w:pPr>
    </w:p>
    <w:p w:rsidR="002D0C1F" w:rsidRPr="00DF6759" w:rsidRDefault="00F45DFB">
      <w:pPr>
        <w:pStyle w:val="a4"/>
        <w:rPr>
          <w:rStyle w:val="a5"/>
          <w:rFonts w:ascii="Times New Roman" w:eastAsia="Times New Roman" w:hAnsi="Times New Roman" w:cs="Times New Roman"/>
          <w:sz w:val="25"/>
          <w:szCs w:val="25"/>
          <w:shd w:val="clear" w:color="auto" w:fill="FFFFFF"/>
          <w:lang w:val="fr-FR"/>
        </w:rPr>
      </w:pPr>
      <w:hyperlink r:id="rId67" w:history="1">
        <w:r w:rsidR="00513D6B" w:rsidRPr="00DF6759">
          <w:rPr>
            <w:rFonts w:ascii="Times New Roman" w:hAnsi="Times New Roman"/>
            <w:sz w:val="25"/>
            <w:szCs w:val="25"/>
            <w:shd w:val="clear" w:color="auto" w:fill="F8F8F9"/>
            <w:lang w:val="fr-FR"/>
          </w:rPr>
          <w:t>Hô</w:t>
        </w:r>
        <w:r w:rsidR="00513D6B">
          <w:rPr>
            <w:rFonts w:ascii="Times New Roman" w:hAnsi="Times New Roman"/>
            <w:sz w:val="25"/>
            <w:szCs w:val="25"/>
            <w:shd w:val="clear" w:color="auto" w:fill="F8F8F9"/>
            <w:lang w:val="fr-FR"/>
          </w:rPr>
          <w:t>tel du ministre des Affaires é</w:t>
        </w:r>
        <w:r w:rsidR="00513D6B">
          <w:rPr>
            <w:rFonts w:ascii="Times New Roman" w:hAnsi="Times New Roman"/>
            <w:sz w:val="25"/>
            <w:szCs w:val="25"/>
            <w:shd w:val="clear" w:color="auto" w:fill="F8F8F9"/>
            <w:lang w:val="pt-PT"/>
          </w:rPr>
          <w:t>trang</w:t>
        </w:r>
        <w:r w:rsidR="00513D6B">
          <w:rPr>
            <w:rFonts w:ascii="Times New Roman" w:hAnsi="Times New Roman"/>
            <w:sz w:val="25"/>
            <w:szCs w:val="25"/>
            <w:shd w:val="clear" w:color="auto" w:fill="F8F8F9"/>
            <w:lang w:val="fr-FR"/>
          </w:rPr>
          <w:t>è</w:t>
        </w:r>
        <w:r w:rsidR="00513D6B" w:rsidRPr="00DF6759">
          <w:rPr>
            <w:rFonts w:ascii="Times New Roman" w:hAnsi="Times New Roman"/>
            <w:sz w:val="25"/>
            <w:szCs w:val="25"/>
            <w:shd w:val="clear" w:color="auto" w:fill="F8F8F9"/>
            <w:lang w:val="fr-FR"/>
          </w:rPr>
          <w:t>res</w:t>
        </w:r>
      </w:hyperlink>
      <w:r w:rsidR="00513D6B">
        <w:rPr>
          <w:rFonts w:ascii="Times New Roman" w:hAnsi="Times New Roman"/>
          <w:sz w:val="25"/>
          <w:szCs w:val="25"/>
          <w:shd w:val="clear" w:color="auto" w:fill="F8F8F9"/>
          <w:lang w:val="fr-FR"/>
        </w:rPr>
        <w:t xml:space="preserve">, au 37 </w:t>
      </w:r>
      <w:hyperlink r:id="rId68" w:history="1">
        <w:r w:rsidR="00513D6B">
          <w:rPr>
            <w:rFonts w:ascii="Times New Roman" w:hAnsi="Times New Roman"/>
            <w:sz w:val="25"/>
            <w:szCs w:val="25"/>
            <w:shd w:val="clear" w:color="auto" w:fill="F8F8F9"/>
            <w:lang w:val="fr-FR"/>
          </w:rPr>
          <w:t>quai d'Orsay</w:t>
        </w:r>
      </w:hyperlink>
      <w:r w:rsidR="00513D6B" w:rsidRPr="00DF6759">
        <w:rPr>
          <w:rFonts w:ascii="Times New Roman" w:hAnsi="Times New Roman"/>
          <w:sz w:val="25"/>
          <w:szCs w:val="25"/>
          <w:shd w:val="clear" w:color="auto" w:fill="F8F8F9"/>
          <w:lang w:val="fr-FR"/>
        </w:rPr>
        <w:t xml:space="preserve"> (</w:t>
      </w:r>
      <w:hyperlink r:id="rId69" w:history="1">
        <w:r w:rsidR="00513D6B" w:rsidRPr="00DF6759">
          <w:rPr>
            <w:rFonts w:ascii="Times New Roman" w:hAnsi="Times New Roman"/>
            <w:sz w:val="25"/>
            <w:szCs w:val="25"/>
            <w:shd w:val="clear" w:color="auto" w:fill="F8F8F9"/>
            <w:lang w:val="fr-FR"/>
          </w:rPr>
          <w:t>7</w:t>
        </w:r>
        <w:r w:rsidR="00513D6B" w:rsidRPr="00DF6759">
          <w:rPr>
            <w:rStyle w:val="a5"/>
            <w:rFonts w:ascii="Times New Roman" w:hAnsi="Times New Roman"/>
            <w:sz w:val="21"/>
            <w:szCs w:val="21"/>
            <w:shd w:val="clear" w:color="auto" w:fill="F8F8F9"/>
            <w:vertAlign w:val="superscript"/>
            <w:lang w:val="fr-FR"/>
          </w:rPr>
          <w:t>e</w:t>
        </w:r>
        <w:r w:rsidR="00513D6B" w:rsidRPr="00DF6759">
          <w:rPr>
            <w:rFonts w:ascii="Times New Roman" w:hAnsi="Times New Roman"/>
            <w:sz w:val="25"/>
            <w:szCs w:val="25"/>
            <w:shd w:val="clear" w:color="auto" w:fill="F8F8F9"/>
            <w:lang w:val="fr-FR"/>
          </w:rPr>
          <w:t> </w:t>
        </w:r>
        <w:r w:rsidR="00513D6B">
          <w:rPr>
            <w:rFonts w:ascii="Times New Roman" w:hAnsi="Times New Roman"/>
            <w:sz w:val="25"/>
            <w:szCs w:val="25"/>
            <w:shd w:val="clear" w:color="auto" w:fill="F8F8F9"/>
            <w:lang w:val="fr-FR"/>
          </w:rPr>
          <w:t>arrondissement de Paris</w:t>
        </w:r>
      </w:hyperlink>
      <w:r w:rsidR="00513D6B">
        <w:rPr>
          <w:rFonts w:ascii="Times New Roman" w:hAnsi="Times New Roman"/>
          <w:sz w:val="25"/>
          <w:szCs w:val="25"/>
          <w:shd w:val="clear" w:color="auto" w:fill="F8F8F9"/>
          <w:lang w:val="it-IT"/>
        </w:rPr>
        <w:t>). Il h</w:t>
      </w:r>
      <w:r w:rsidR="00513D6B">
        <w:rPr>
          <w:rFonts w:ascii="Times New Roman" w:hAnsi="Times New Roman"/>
          <w:sz w:val="25"/>
          <w:szCs w:val="25"/>
          <w:shd w:val="clear" w:color="auto" w:fill="F8F8F9"/>
          <w:lang w:val="fr-FR"/>
        </w:rPr>
        <w:t>éberge le cabinet du ministre et une partie de l</w:t>
      </w:r>
      <w:r w:rsidR="00513D6B" w:rsidRPr="00DF6759">
        <w:rPr>
          <w:rFonts w:ascii="Times New Roman" w:hAnsi="Times New Roman"/>
          <w:sz w:val="25"/>
          <w:szCs w:val="25"/>
          <w:shd w:val="clear" w:color="auto" w:fill="F8F8F9"/>
          <w:lang w:val="fr-FR"/>
        </w:rPr>
        <w:t>’administration.</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Fonts w:ascii="Times New Roman" w:eastAsia="Times New Roman" w:hAnsi="Times New Roman" w:cs="Times New Roman"/>
          <w:sz w:val="28"/>
          <w:szCs w:val="28"/>
          <w:shd w:val="clear" w:color="auto" w:fill="FFFFFF"/>
          <w:lang w:val="fr-FR"/>
        </w:rPr>
        <w:tab/>
      </w:r>
      <w:r>
        <w:rPr>
          <w:rFonts w:ascii="Times New Roman" w:hAnsi="Times New Roman"/>
          <w:sz w:val="28"/>
          <w:szCs w:val="28"/>
          <w:shd w:val="clear" w:color="auto" w:fill="FFFFFF"/>
          <w:lang w:val="fr-FR"/>
        </w:rPr>
        <w:t xml:space="preserve">Contrairement au cabinet, composé de membres choisis par le ministre, l'administration centrale est composée uniquement de </w:t>
      </w:r>
      <w:hyperlink r:id="rId70" w:history="1">
        <w:r>
          <w:rPr>
            <w:rFonts w:ascii="Times New Roman" w:hAnsi="Times New Roman"/>
            <w:sz w:val="28"/>
            <w:szCs w:val="28"/>
            <w:shd w:val="clear" w:color="auto" w:fill="FFFFFF"/>
            <w:lang w:val="fr-FR"/>
          </w:rPr>
          <w:t>fonctionnaires</w:t>
        </w:r>
      </w:hyperlink>
      <w:r>
        <w:rPr>
          <w:rFonts w:ascii="Times New Roman" w:hAnsi="Times New Roman"/>
          <w:sz w:val="28"/>
          <w:szCs w:val="28"/>
          <w:shd w:val="clear" w:color="auto" w:fill="FFFFFF"/>
          <w:lang w:val="fr-FR"/>
        </w:rPr>
        <w:t xml:space="preserve"> titulaires (ou stagiaires) ou de contractuels, afin de procurer une certaine stabilité à l'ensemble, et de garantir une continuité dans la gestion ainsi qu'une solide expérience des dossiers au sein de l'administration. Car l'administration centrale désigne l'ensemble des services et agents publics chargés de faire fonctionner le service public et d'appliquer les décisions réglementaires ou lé</w:t>
      </w:r>
      <w:r>
        <w:rPr>
          <w:rFonts w:ascii="Times New Roman" w:hAnsi="Times New Roman"/>
          <w:sz w:val="28"/>
          <w:szCs w:val="28"/>
          <w:shd w:val="clear" w:color="auto" w:fill="FFFFFF"/>
          <w:lang w:val="pt-PT"/>
        </w:rPr>
        <w:t>gislatives.</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Fonts w:ascii="Times New Roman" w:eastAsia="Times New Roman" w:hAnsi="Times New Roman" w:cs="Times New Roman"/>
          <w:sz w:val="28"/>
          <w:szCs w:val="28"/>
          <w:shd w:val="clear" w:color="auto" w:fill="FFFFFF"/>
          <w:lang w:val="fr-FR"/>
        </w:rPr>
        <w:lastRenderedPageBreak/>
        <w:tab/>
      </w:r>
      <w:r>
        <w:rPr>
          <w:rFonts w:ascii="Times New Roman" w:hAnsi="Times New Roman"/>
          <w:sz w:val="28"/>
          <w:szCs w:val="28"/>
          <w:shd w:val="clear" w:color="auto" w:fill="FFFFFF"/>
          <w:lang w:val="fr-FR"/>
        </w:rPr>
        <w:t>Le ministère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ères comprend un secré</w:t>
      </w:r>
      <w:r w:rsidRPr="00DF6759">
        <w:rPr>
          <w:rFonts w:ascii="Times New Roman" w:hAnsi="Times New Roman"/>
          <w:sz w:val="28"/>
          <w:szCs w:val="28"/>
          <w:shd w:val="clear" w:color="auto" w:fill="FFFFFF"/>
          <w:lang w:val="fr-FR"/>
        </w:rPr>
        <w:t>tariat g</w:t>
      </w:r>
      <w:r>
        <w:rPr>
          <w:rFonts w:ascii="Times New Roman" w:hAnsi="Times New Roman"/>
          <w:sz w:val="28"/>
          <w:szCs w:val="28"/>
          <w:shd w:val="clear" w:color="auto" w:fill="FFFFFF"/>
          <w:lang w:val="fr-FR"/>
        </w:rPr>
        <w:t>é</w:t>
      </w:r>
      <w:r w:rsidRPr="00DF6759">
        <w:rPr>
          <w:rFonts w:ascii="Times New Roman" w:hAnsi="Times New Roman"/>
          <w:sz w:val="28"/>
          <w:szCs w:val="28"/>
          <w:shd w:val="clear" w:color="auto" w:fill="FFFFFF"/>
          <w:lang w:val="fr-FR"/>
        </w:rPr>
        <w:t>n</w:t>
      </w:r>
      <w:r>
        <w:rPr>
          <w:rFonts w:ascii="Times New Roman" w:hAnsi="Times New Roman"/>
          <w:sz w:val="28"/>
          <w:szCs w:val="28"/>
          <w:shd w:val="clear" w:color="auto" w:fill="FFFFFF"/>
          <w:lang w:val="fr-FR"/>
        </w:rPr>
        <w:t>éral, quatre services directement rattachés au ministre (le protocole, l'inspection gé</w:t>
      </w:r>
      <w:r w:rsidRPr="00DF6759">
        <w:rPr>
          <w:rFonts w:ascii="Times New Roman" w:hAnsi="Times New Roman"/>
          <w:sz w:val="28"/>
          <w:szCs w:val="28"/>
          <w:shd w:val="clear" w:color="auto" w:fill="FFFFFF"/>
          <w:lang w:val="fr-FR"/>
        </w:rPr>
        <w:t>n</w:t>
      </w:r>
      <w:r>
        <w:rPr>
          <w:rFonts w:ascii="Times New Roman" w:hAnsi="Times New Roman"/>
          <w:sz w:val="28"/>
          <w:szCs w:val="28"/>
          <w:shd w:val="clear" w:color="auto" w:fill="FFFFFF"/>
          <w:lang w:val="fr-FR"/>
        </w:rPr>
        <w:t>érale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ères, le centre d'analyse et de prospective et le centre de crise), trois directions gé</w:t>
      </w:r>
      <w:r w:rsidRPr="00DF6759">
        <w:rPr>
          <w:rFonts w:ascii="Times New Roman" w:hAnsi="Times New Roman"/>
          <w:sz w:val="28"/>
          <w:szCs w:val="28"/>
          <w:shd w:val="clear" w:color="auto" w:fill="FFFFFF"/>
          <w:lang w:val="fr-FR"/>
        </w:rPr>
        <w:t>n</w:t>
      </w:r>
      <w:r>
        <w:rPr>
          <w:rFonts w:ascii="Times New Roman" w:hAnsi="Times New Roman"/>
          <w:sz w:val="28"/>
          <w:szCs w:val="28"/>
          <w:shd w:val="clear" w:color="auto" w:fill="FFFFFF"/>
          <w:lang w:val="fr-FR"/>
        </w:rPr>
        <w:t>érales et diverses autres directions. Les directions gé</w:t>
      </w:r>
      <w:r w:rsidRPr="00DF6759">
        <w:rPr>
          <w:rFonts w:ascii="Times New Roman" w:hAnsi="Times New Roman"/>
          <w:sz w:val="28"/>
          <w:szCs w:val="28"/>
          <w:shd w:val="clear" w:color="auto" w:fill="FFFFFF"/>
          <w:lang w:val="fr-FR"/>
        </w:rPr>
        <w:t>n</w:t>
      </w:r>
      <w:r>
        <w:rPr>
          <w:rFonts w:ascii="Times New Roman" w:hAnsi="Times New Roman"/>
          <w:sz w:val="28"/>
          <w:szCs w:val="28"/>
          <w:shd w:val="clear" w:color="auto" w:fill="FFFFFF"/>
          <w:lang w:val="fr-FR"/>
        </w:rPr>
        <w:t>érales sont divisées en directions, en dé</w:t>
      </w:r>
      <w:r w:rsidRPr="00DF6759">
        <w:rPr>
          <w:rFonts w:ascii="Times New Roman" w:hAnsi="Times New Roman"/>
          <w:sz w:val="28"/>
          <w:szCs w:val="28"/>
          <w:shd w:val="clear" w:color="auto" w:fill="FFFFFF"/>
          <w:lang w:val="fr-FR"/>
        </w:rPr>
        <w:t>l</w:t>
      </w:r>
      <w:r>
        <w:rPr>
          <w:rFonts w:ascii="Times New Roman" w:hAnsi="Times New Roman"/>
          <w:sz w:val="28"/>
          <w:szCs w:val="28"/>
          <w:shd w:val="clear" w:color="auto" w:fill="FFFFFF"/>
          <w:lang w:val="fr-FR"/>
        </w:rPr>
        <w:t>égations et en services. Le secré</w:t>
      </w:r>
      <w:r w:rsidRPr="00DF6759">
        <w:rPr>
          <w:rFonts w:ascii="Times New Roman" w:hAnsi="Times New Roman"/>
          <w:sz w:val="28"/>
          <w:szCs w:val="28"/>
          <w:shd w:val="clear" w:color="auto" w:fill="FFFFFF"/>
          <w:lang w:val="fr-FR"/>
        </w:rPr>
        <w:t>tariat g</w:t>
      </w:r>
      <w:r>
        <w:rPr>
          <w:rFonts w:ascii="Times New Roman" w:hAnsi="Times New Roman"/>
          <w:sz w:val="28"/>
          <w:szCs w:val="28"/>
          <w:shd w:val="clear" w:color="auto" w:fill="FFFFFF"/>
          <w:lang w:val="fr-FR"/>
        </w:rPr>
        <w:t>é</w:t>
      </w:r>
      <w:r w:rsidRPr="00DF6759">
        <w:rPr>
          <w:rFonts w:ascii="Times New Roman" w:hAnsi="Times New Roman"/>
          <w:sz w:val="28"/>
          <w:szCs w:val="28"/>
          <w:shd w:val="clear" w:color="auto" w:fill="FFFFFF"/>
          <w:lang w:val="fr-FR"/>
        </w:rPr>
        <w:t>n</w:t>
      </w:r>
      <w:r>
        <w:rPr>
          <w:rFonts w:ascii="Times New Roman" w:hAnsi="Times New Roman"/>
          <w:sz w:val="28"/>
          <w:szCs w:val="28"/>
          <w:shd w:val="clear" w:color="auto" w:fill="FFFFFF"/>
          <w:lang w:val="fr-FR"/>
        </w:rPr>
        <w:t>éral, les directions gé</w:t>
      </w:r>
      <w:r w:rsidRPr="00DF6759">
        <w:rPr>
          <w:rFonts w:ascii="Times New Roman" w:hAnsi="Times New Roman"/>
          <w:sz w:val="28"/>
          <w:szCs w:val="28"/>
          <w:shd w:val="clear" w:color="auto" w:fill="FFFFFF"/>
          <w:lang w:val="fr-FR"/>
        </w:rPr>
        <w:t>n</w:t>
      </w:r>
      <w:r>
        <w:rPr>
          <w:rFonts w:ascii="Times New Roman" w:hAnsi="Times New Roman"/>
          <w:sz w:val="28"/>
          <w:szCs w:val="28"/>
          <w:shd w:val="clear" w:color="auto" w:fill="FFFFFF"/>
          <w:lang w:val="fr-FR"/>
        </w:rPr>
        <w:t>érales, les directions et les services sont dirigés chacun par un directeur nommé par décret. Les directions, sous-directions, dé</w:t>
      </w:r>
      <w:r w:rsidRPr="00DF6759">
        <w:rPr>
          <w:rFonts w:ascii="Times New Roman" w:hAnsi="Times New Roman"/>
          <w:sz w:val="28"/>
          <w:szCs w:val="28"/>
          <w:shd w:val="clear" w:color="auto" w:fill="FFFFFF"/>
          <w:lang w:val="fr-FR"/>
        </w:rPr>
        <w:t>l</w:t>
      </w:r>
      <w:r>
        <w:rPr>
          <w:rFonts w:ascii="Times New Roman" w:hAnsi="Times New Roman"/>
          <w:sz w:val="28"/>
          <w:szCs w:val="28"/>
          <w:shd w:val="clear" w:color="auto" w:fill="FFFFFF"/>
          <w:lang w:val="fr-FR"/>
        </w:rPr>
        <w:t>égations et services sont composés de différents bureaux chargés de missions spécifiques</w:t>
      </w:r>
      <w:r w:rsidRPr="00DF6759">
        <w:rPr>
          <w:rStyle w:val="a5"/>
          <w:rFonts w:ascii="Times New Roman" w:hAnsi="Times New Roman"/>
          <w:shd w:val="clear" w:color="auto" w:fill="FFFFFF"/>
          <w:lang w:val="fr-FR"/>
        </w:rPr>
        <w:t>10</w:t>
      </w:r>
      <w:r w:rsidRPr="00DF6759">
        <w:rPr>
          <w:rFonts w:ascii="Times New Roman" w:hAnsi="Times New Roman"/>
          <w:sz w:val="28"/>
          <w:szCs w:val="28"/>
          <w:shd w:val="clear" w:color="auto" w:fill="FFFFFF"/>
          <w:lang w:val="fr-FR"/>
        </w:rPr>
        <w:t>.</w:t>
      </w:r>
    </w:p>
    <w:p w:rsidR="002D0C1F" w:rsidRPr="00DF6759" w:rsidRDefault="00513D6B">
      <w:pPr>
        <w:pStyle w:val="a4"/>
        <w:rPr>
          <w:rFonts w:ascii="Times New Roman" w:eastAsia="Times New Roman" w:hAnsi="Times New Roman" w:cs="Times New Roman"/>
          <w:sz w:val="26"/>
          <w:szCs w:val="26"/>
          <w:shd w:val="clear" w:color="auto" w:fill="FFFFFF"/>
          <w:lang w:val="fr-FR"/>
        </w:rPr>
      </w:pPr>
      <w:r w:rsidRPr="00DF6759">
        <w:rPr>
          <w:rFonts w:ascii="Times New Roman" w:eastAsia="Times New Roman" w:hAnsi="Times New Roman" w:cs="Times New Roman"/>
          <w:sz w:val="26"/>
          <w:szCs w:val="26"/>
          <w:shd w:val="clear" w:color="auto" w:fill="FFFFFF"/>
          <w:lang w:val="fr-FR"/>
        </w:rPr>
        <w:tab/>
      </w:r>
      <w:r>
        <w:rPr>
          <w:rStyle w:val="a5"/>
          <w:rFonts w:ascii="Times New Roman" w:hAnsi="Times New Roman"/>
          <w:b/>
          <w:bCs/>
          <w:sz w:val="28"/>
          <w:szCs w:val="28"/>
          <w:shd w:val="clear" w:color="auto" w:fill="FFFFFF"/>
          <w:lang w:val="es-ES_tradnl"/>
        </w:rPr>
        <w:t>Secr</w:t>
      </w:r>
      <w:r>
        <w:rPr>
          <w:rStyle w:val="a5"/>
          <w:rFonts w:ascii="Times New Roman" w:hAnsi="Times New Roman"/>
          <w:b/>
          <w:bCs/>
          <w:sz w:val="28"/>
          <w:szCs w:val="28"/>
          <w:shd w:val="clear" w:color="auto" w:fill="FFFFFF"/>
          <w:lang w:val="fr-FR"/>
        </w:rPr>
        <w:t>é</w:t>
      </w:r>
      <w:r w:rsidRPr="00DF6759">
        <w:rPr>
          <w:rStyle w:val="a5"/>
          <w:rFonts w:ascii="Times New Roman" w:hAnsi="Times New Roman"/>
          <w:b/>
          <w:bCs/>
          <w:sz w:val="28"/>
          <w:szCs w:val="28"/>
          <w:shd w:val="clear" w:color="auto" w:fill="FFFFFF"/>
          <w:lang w:val="fr-FR"/>
        </w:rPr>
        <w:t>tariat g</w:t>
      </w:r>
      <w:r>
        <w:rPr>
          <w:rStyle w:val="a5"/>
          <w:rFonts w:ascii="Times New Roman" w:hAnsi="Times New Roman"/>
          <w:b/>
          <w:bCs/>
          <w:sz w:val="28"/>
          <w:szCs w:val="28"/>
          <w:shd w:val="clear" w:color="auto" w:fill="FFFFFF"/>
          <w:lang w:val="fr-FR"/>
        </w:rPr>
        <w:t>é</w:t>
      </w:r>
      <w:r w:rsidRPr="00DF6759">
        <w:rPr>
          <w:rStyle w:val="a5"/>
          <w:rFonts w:ascii="Times New Roman" w:hAnsi="Times New Roman"/>
          <w:b/>
          <w:bCs/>
          <w:sz w:val="28"/>
          <w:szCs w:val="28"/>
          <w:shd w:val="clear" w:color="auto" w:fill="FFFFFF"/>
          <w:lang w:val="fr-FR"/>
        </w:rPr>
        <w:t>n</w:t>
      </w:r>
      <w:r>
        <w:rPr>
          <w:rStyle w:val="a5"/>
          <w:rFonts w:ascii="Times New Roman" w:hAnsi="Times New Roman"/>
          <w:b/>
          <w:bCs/>
          <w:sz w:val="28"/>
          <w:szCs w:val="28"/>
          <w:shd w:val="clear" w:color="auto" w:fill="FFFFFF"/>
          <w:lang w:val="fr-FR"/>
        </w:rPr>
        <w:t>é</w:t>
      </w:r>
      <w:r w:rsidRPr="00DF6759">
        <w:rPr>
          <w:rStyle w:val="a5"/>
          <w:rFonts w:ascii="Times New Roman" w:hAnsi="Times New Roman"/>
          <w:b/>
          <w:bCs/>
          <w:sz w:val="28"/>
          <w:szCs w:val="28"/>
          <w:shd w:val="clear" w:color="auto" w:fill="FFFFFF"/>
          <w:lang w:val="fr-FR"/>
        </w:rPr>
        <w:t>ra</w:t>
      </w:r>
      <w:r>
        <w:rPr>
          <w:rStyle w:val="a5"/>
          <w:rFonts w:ascii="Times New Roman" w:hAnsi="Times New Roman"/>
          <w:b/>
          <w:bCs/>
          <w:sz w:val="28"/>
          <w:szCs w:val="28"/>
          <w:shd w:val="clear" w:color="auto" w:fill="FFFFFF"/>
          <w:lang w:val="fr-FR"/>
        </w:rPr>
        <w:t>l</w:t>
      </w:r>
    </w:p>
    <w:p w:rsidR="002D0C1F" w:rsidRPr="00DF6759" w:rsidRDefault="00513D6B">
      <w:pPr>
        <w:pStyle w:val="a4"/>
        <w:rPr>
          <w:rFonts w:ascii="Times New Roman" w:eastAsia="Times New Roman" w:hAnsi="Times New Roman" w:cs="Times New Roman"/>
          <w:sz w:val="28"/>
          <w:szCs w:val="28"/>
          <w:shd w:val="clear" w:color="auto" w:fill="FFFFFF"/>
          <w:lang w:val="fr-FR"/>
        </w:rPr>
      </w:pPr>
      <w:r w:rsidRPr="00DF6759">
        <w:rPr>
          <w:rFonts w:ascii="Times New Roman" w:eastAsia="Times New Roman" w:hAnsi="Times New Roman" w:cs="Times New Roman"/>
          <w:sz w:val="28"/>
          <w:szCs w:val="28"/>
          <w:shd w:val="clear" w:color="auto" w:fill="FFFFFF"/>
          <w:lang w:val="fr-FR"/>
        </w:rPr>
        <w:tab/>
      </w:r>
      <w:r>
        <w:rPr>
          <w:rFonts w:ascii="Times New Roman" w:hAnsi="Times New Roman"/>
          <w:sz w:val="28"/>
          <w:szCs w:val="28"/>
          <w:shd w:val="clear" w:color="auto" w:fill="FFFFFF"/>
          <w:lang w:val="fr-FR"/>
        </w:rPr>
        <w:t xml:space="preserve">Le </w:t>
      </w:r>
      <w:hyperlink r:id="rId71" w:history="1">
        <w:r>
          <w:rPr>
            <w:rFonts w:ascii="Times New Roman" w:hAnsi="Times New Roman"/>
            <w:sz w:val="28"/>
            <w:szCs w:val="28"/>
            <w:shd w:val="clear" w:color="auto" w:fill="FFFFFF"/>
            <w:lang w:val="fr-FR"/>
          </w:rPr>
          <w:t>secrétaire gé</w:t>
        </w:r>
        <w:r w:rsidRPr="00DF6759">
          <w:rPr>
            <w:rFonts w:ascii="Times New Roman" w:hAnsi="Times New Roman"/>
            <w:sz w:val="28"/>
            <w:szCs w:val="28"/>
            <w:shd w:val="clear" w:color="auto" w:fill="FFFFFF"/>
            <w:lang w:val="fr-FR"/>
          </w:rPr>
          <w:t>n</w:t>
        </w:r>
        <w:r>
          <w:rPr>
            <w:rFonts w:ascii="Times New Roman" w:hAnsi="Times New Roman"/>
            <w:sz w:val="28"/>
            <w:szCs w:val="28"/>
            <w:shd w:val="clear" w:color="auto" w:fill="FFFFFF"/>
            <w:lang w:val="fr-FR"/>
          </w:rPr>
          <w:t>éral du ministère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è</w:t>
        </w:r>
        <w:r w:rsidRPr="00DF6759">
          <w:rPr>
            <w:rFonts w:ascii="Times New Roman" w:hAnsi="Times New Roman"/>
            <w:sz w:val="28"/>
            <w:szCs w:val="28"/>
            <w:shd w:val="clear" w:color="auto" w:fill="FFFFFF"/>
            <w:lang w:val="fr-FR"/>
          </w:rPr>
          <w:t>res</w:t>
        </w:r>
      </w:hyperlink>
      <w:r>
        <w:rPr>
          <w:rFonts w:ascii="Times New Roman" w:hAnsi="Times New Roman"/>
          <w:sz w:val="28"/>
          <w:szCs w:val="28"/>
          <w:shd w:val="clear" w:color="auto" w:fill="FFFFFF"/>
          <w:lang w:val="fr-FR"/>
        </w:rPr>
        <w:t xml:space="preserve"> assiste le ministre dans l'orientation gé</w:t>
      </w:r>
      <w:r w:rsidRPr="00DF6759">
        <w:rPr>
          <w:rFonts w:ascii="Times New Roman" w:hAnsi="Times New Roman"/>
          <w:sz w:val="28"/>
          <w:szCs w:val="28"/>
          <w:shd w:val="clear" w:color="auto" w:fill="FFFFFF"/>
          <w:lang w:val="fr-FR"/>
        </w:rPr>
        <w:t>n</w:t>
      </w:r>
      <w:r>
        <w:rPr>
          <w:rFonts w:ascii="Times New Roman" w:hAnsi="Times New Roman"/>
          <w:sz w:val="28"/>
          <w:szCs w:val="28"/>
          <w:shd w:val="clear" w:color="auto" w:fill="FFFFFF"/>
          <w:lang w:val="fr-FR"/>
        </w:rPr>
        <w:t>érale et la conduite des affaires</w:t>
      </w:r>
      <w:r w:rsidRPr="00DF6759">
        <w:rPr>
          <w:rStyle w:val="a5"/>
          <w:rFonts w:ascii="Times New Roman" w:hAnsi="Times New Roman"/>
          <w:shd w:val="clear" w:color="auto" w:fill="FFFFFF"/>
          <w:lang w:val="fr-FR"/>
        </w:rPr>
        <w:t>11</w:t>
      </w:r>
      <w:r>
        <w:rPr>
          <w:rFonts w:ascii="Times New Roman" w:hAnsi="Times New Roman"/>
          <w:sz w:val="28"/>
          <w:szCs w:val="28"/>
          <w:shd w:val="clear" w:color="auto" w:fill="FFFFFF"/>
          <w:lang w:val="fr-FR"/>
        </w:rPr>
        <w:t>. Il peut le représenter dans les réunions ou organismes interministériels et préside le conseil de direction. Il a autorité, au nom du ministre, sur l'ensemble des services du ministère et suit les questions relatives à l'organisation du ministère en veillant à l'adaptation des moyens des services et des postes à leurs missions.</w:t>
      </w:r>
    </w:p>
    <w:p w:rsidR="002D0C1F" w:rsidRPr="00DF6759" w:rsidRDefault="00513D6B">
      <w:pPr>
        <w:pStyle w:val="a4"/>
        <w:rPr>
          <w:lang w:val="fr-FR"/>
        </w:rPr>
      </w:pPr>
      <w:r w:rsidRPr="00DF6759">
        <w:rPr>
          <w:rFonts w:ascii="Times New Roman" w:eastAsia="Times New Roman" w:hAnsi="Times New Roman" w:cs="Times New Roman"/>
          <w:sz w:val="28"/>
          <w:szCs w:val="28"/>
          <w:shd w:val="clear" w:color="auto" w:fill="FFFFFF"/>
          <w:lang w:val="fr-FR"/>
        </w:rPr>
        <w:tab/>
      </w:r>
      <w:r>
        <w:rPr>
          <w:rFonts w:ascii="Times New Roman" w:hAnsi="Times New Roman"/>
          <w:sz w:val="28"/>
          <w:szCs w:val="28"/>
          <w:shd w:val="clear" w:color="auto" w:fill="FFFFFF"/>
          <w:lang w:val="fr-FR"/>
        </w:rPr>
        <w:t xml:space="preserve">Depuis le </w:t>
      </w:r>
      <w:hyperlink r:id="rId72" w:history="1">
        <w:r w:rsidRPr="00DF6759">
          <w:rPr>
            <w:rFonts w:ascii="Times New Roman" w:hAnsi="Times New Roman"/>
            <w:sz w:val="28"/>
            <w:szCs w:val="28"/>
            <w:shd w:val="clear" w:color="auto" w:fill="FFFFFF"/>
            <w:lang w:val="fr-FR"/>
          </w:rPr>
          <w:t>1</w:t>
        </w:r>
        <w:r w:rsidRPr="00DF6759">
          <w:rPr>
            <w:rStyle w:val="a5"/>
            <w:rFonts w:ascii="Times New Roman" w:hAnsi="Times New Roman"/>
            <w:sz w:val="23"/>
            <w:szCs w:val="23"/>
            <w:shd w:val="clear" w:color="auto" w:fill="FFFFFF"/>
            <w:vertAlign w:val="superscript"/>
            <w:lang w:val="fr-FR"/>
          </w:rPr>
          <w:t>er</w:t>
        </w:r>
      </w:hyperlink>
      <w:r w:rsidRPr="00DF6759">
        <w:rPr>
          <w:rFonts w:ascii="Times New Roman" w:hAnsi="Times New Roman"/>
          <w:sz w:val="28"/>
          <w:szCs w:val="28"/>
          <w:shd w:val="clear" w:color="auto" w:fill="FFFFFF"/>
          <w:lang w:val="fr-FR"/>
        </w:rPr>
        <w:t xml:space="preserve"> </w:t>
      </w:r>
      <w:hyperlink r:id="rId73" w:history="1">
        <w:r w:rsidRPr="00DF6759">
          <w:rPr>
            <w:rFonts w:ascii="Times New Roman" w:hAnsi="Times New Roman"/>
            <w:sz w:val="28"/>
            <w:szCs w:val="28"/>
            <w:shd w:val="clear" w:color="auto" w:fill="FFFFFF"/>
            <w:lang w:val="fr-FR"/>
          </w:rPr>
          <w:t>ao</w:t>
        </w:r>
        <w:r>
          <w:rPr>
            <w:rFonts w:ascii="Times New Roman" w:hAnsi="Times New Roman"/>
            <w:sz w:val="28"/>
            <w:szCs w:val="28"/>
            <w:shd w:val="clear" w:color="auto" w:fill="FFFFFF"/>
            <w:lang w:val="fr-FR"/>
          </w:rPr>
          <w:t>û</w:t>
        </w:r>
        <w:r w:rsidRPr="00DF6759">
          <w:rPr>
            <w:rFonts w:ascii="Times New Roman" w:hAnsi="Times New Roman"/>
            <w:sz w:val="28"/>
            <w:szCs w:val="28"/>
            <w:shd w:val="clear" w:color="auto" w:fill="FFFFFF"/>
            <w:lang w:val="fr-FR"/>
          </w:rPr>
          <w:t>t</w:t>
        </w:r>
      </w:hyperlink>
      <w:r w:rsidRPr="00DF6759">
        <w:rPr>
          <w:rFonts w:ascii="Times New Roman" w:hAnsi="Times New Roman"/>
          <w:sz w:val="28"/>
          <w:szCs w:val="28"/>
          <w:shd w:val="clear" w:color="auto" w:fill="FFFFFF"/>
          <w:lang w:val="fr-FR"/>
        </w:rPr>
        <w:t xml:space="preserve"> </w:t>
      </w:r>
      <w:hyperlink r:id="rId74" w:history="1">
        <w:r w:rsidRPr="00DF6759">
          <w:rPr>
            <w:rFonts w:ascii="Times New Roman" w:hAnsi="Times New Roman"/>
            <w:sz w:val="28"/>
            <w:szCs w:val="28"/>
            <w:shd w:val="clear" w:color="auto" w:fill="FFFFFF"/>
            <w:lang w:val="fr-FR"/>
          </w:rPr>
          <w:t>2017</w:t>
        </w:r>
      </w:hyperlink>
      <w:r w:rsidRPr="00DF6759">
        <w:rPr>
          <w:rFonts w:ascii="Times New Roman" w:hAnsi="Times New Roman"/>
          <w:sz w:val="28"/>
          <w:szCs w:val="28"/>
          <w:shd w:val="clear" w:color="auto" w:fill="FFFFFF"/>
          <w:lang w:val="fr-FR"/>
        </w:rPr>
        <w:t xml:space="preserve">, </w:t>
      </w:r>
      <w:hyperlink r:id="rId75" w:history="1">
        <w:r>
          <w:rPr>
            <w:rFonts w:ascii="Times New Roman" w:hAnsi="Times New Roman"/>
            <w:sz w:val="28"/>
            <w:szCs w:val="28"/>
            <w:shd w:val="clear" w:color="auto" w:fill="FFFFFF"/>
            <w:lang w:val="fr-FR"/>
          </w:rPr>
          <w:t>Maurice Gourdault-Montagne</w:t>
        </w:r>
      </w:hyperlink>
      <w:r>
        <w:rPr>
          <w:rFonts w:ascii="Times New Roman" w:hAnsi="Times New Roman"/>
          <w:sz w:val="28"/>
          <w:szCs w:val="28"/>
          <w:shd w:val="clear" w:color="auto" w:fill="FFFFFF"/>
          <w:lang w:val="fr-FR"/>
        </w:rPr>
        <w:t xml:space="preserve"> est secrétaire gé</w:t>
      </w:r>
      <w:r w:rsidRPr="00DF6759">
        <w:rPr>
          <w:rFonts w:ascii="Times New Roman" w:hAnsi="Times New Roman"/>
          <w:sz w:val="28"/>
          <w:szCs w:val="28"/>
          <w:shd w:val="clear" w:color="auto" w:fill="FFFFFF"/>
          <w:lang w:val="fr-FR"/>
        </w:rPr>
        <w:t>n</w:t>
      </w:r>
      <w:r>
        <w:rPr>
          <w:rFonts w:ascii="Times New Roman" w:hAnsi="Times New Roman"/>
          <w:sz w:val="28"/>
          <w:szCs w:val="28"/>
          <w:shd w:val="clear" w:color="auto" w:fill="FFFFFF"/>
          <w:lang w:val="fr-FR"/>
        </w:rPr>
        <w:t>éral du ministère de l'Europe et des Affaires é</w:t>
      </w:r>
      <w:r>
        <w:rPr>
          <w:rFonts w:ascii="Times New Roman" w:hAnsi="Times New Roman"/>
          <w:sz w:val="28"/>
          <w:szCs w:val="28"/>
          <w:shd w:val="clear" w:color="auto" w:fill="FFFFFF"/>
          <w:lang w:val="pt-PT"/>
        </w:rPr>
        <w:t>trang</w:t>
      </w:r>
      <w:r>
        <w:rPr>
          <w:rFonts w:ascii="Times New Roman" w:hAnsi="Times New Roman"/>
          <w:sz w:val="28"/>
          <w:szCs w:val="28"/>
          <w:shd w:val="clear" w:color="auto" w:fill="FFFFFF"/>
          <w:lang w:val="fr-FR"/>
        </w:rPr>
        <w:t>è</w:t>
      </w:r>
      <w:r w:rsidRPr="00DF6759">
        <w:rPr>
          <w:rFonts w:ascii="Times New Roman" w:hAnsi="Times New Roman"/>
          <w:sz w:val="28"/>
          <w:szCs w:val="28"/>
          <w:shd w:val="clear" w:color="auto" w:fill="FFFFFF"/>
          <w:lang w:val="fr-FR"/>
        </w:rPr>
        <w:t>res</w:t>
      </w:r>
      <w:r w:rsidRPr="00DF6759">
        <w:rPr>
          <w:rStyle w:val="a5"/>
          <w:rFonts w:ascii="Times New Roman" w:hAnsi="Times New Roman"/>
          <w:shd w:val="clear" w:color="auto" w:fill="FFFFFF"/>
          <w:lang w:val="fr-FR"/>
        </w:rPr>
        <w:t>12</w:t>
      </w:r>
      <w:r>
        <w:rPr>
          <w:rFonts w:ascii="Times New Roman" w:hAnsi="Times New Roman"/>
          <w:sz w:val="28"/>
          <w:szCs w:val="28"/>
          <w:shd w:val="clear" w:color="auto" w:fill="FFFFFF"/>
          <w:lang w:val="fr-FR"/>
        </w:rPr>
        <w:t>. Il est secondé dans ses fonctions par un secrétaire gé</w:t>
      </w:r>
      <w:r w:rsidRPr="00DF6759">
        <w:rPr>
          <w:rFonts w:ascii="Times New Roman" w:hAnsi="Times New Roman"/>
          <w:sz w:val="28"/>
          <w:szCs w:val="28"/>
          <w:shd w:val="clear" w:color="auto" w:fill="FFFFFF"/>
          <w:lang w:val="fr-FR"/>
        </w:rPr>
        <w:t>n</w:t>
      </w:r>
      <w:r>
        <w:rPr>
          <w:rFonts w:ascii="Times New Roman" w:hAnsi="Times New Roman"/>
          <w:sz w:val="28"/>
          <w:szCs w:val="28"/>
          <w:shd w:val="clear" w:color="auto" w:fill="FFFFFF"/>
          <w:lang w:val="fr-FR"/>
        </w:rPr>
        <w:t>éral adjoint.</w:t>
      </w:r>
      <w:r w:rsidRPr="00DF6759">
        <w:rPr>
          <w:rFonts w:ascii="Times New Roman" w:eastAsia="Times New Roman" w:hAnsi="Times New Roman" w:cs="Times New Roman"/>
          <w:sz w:val="28"/>
          <w:szCs w:val="28"/>
          <w:shd w:val="clear" w:color="auto" w:fill="FFFFFF"/>
          <w:lang w:val="fr-FR"/>
        </w:rPr>
        <w:tab/>
      </w:r>
    </w:p>
    <w:sectPr w:rsidR="002D0C1F" w:rsidRPr="00DF6759">
      <w:headerReference w:type="default" r:id="rId76"/>
      <w:footerReference w:type="default" r:id="rId7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DFB" w:rsidRDefault="00F45DFB">
      <w:r>
        <w:separator/>
      </w:r>
    </w:p>
  </w:endnote>
  <w:endnote w:type="continuationSeparator" w:id="0">
    <w:p w:rsidR="00F45DFB" w:rsidRDefault="00F4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C1F" w:rsidRDefault="002D0C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DFB" w:rsidRDefault="00F45DFB">
      <w:r>
        <w:separator/>
      </w:r>
    </w:p>
  </w:footnote>
  <w:footnote w:type="continuationSeparator" w:id="0">
    <w:p w:rsidR="00F45DFB" w:rsidRDefault="00F45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C1F" w:rsidRDefault="002D0C1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1F"/>
    <w:rsid w:val="002D0C1F"/>
    <w:rsid w:val="00513D6B"/>
    <w:rsid w:val="00BC47B2"/>
    <w:rsid w:val="00DF6759"/>
    <w:rsid w:val="00F45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EE978B-FF72-471D-83B4-976AA549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По умолчанию"/>
    <w:rPr>
      <w:rFonts w:ascii="Helvetica Neue" w:hAnsi="Helvetica Neue" w:cs="Arial Unicode MS"/>
      <w:color w:val="000000"/>
      <w:sz w:val="22"/>
      <w:szCs w:val="22"/>
    </w:rPr>
  </w:style>
  <w:style w:type="character" w:customStyle="1" w:styleId="a5">
    <w:name w:val="Нет"/>
  </w:style>
  <w:style w:type="character" w:customStyle="1" w:styleId="Hyperlink0">
    <w:name w:val="Hyperlink.0"/>
    <w:basedOn w:val="a5"/>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fr.wikipedia.org/wiki/Paris" TargetMode="External"/><Relationship Id="rId18" Type="http://schemas.openxmlformats.org/officeDocument/2006/relationships/hyperlink" Target="https://fr.wikipedia.org/wiki/Henri_II_de_France" TargetMode="External"/><Relationship Id="rId26" Type="http://schemas.openxmlformats.org/officeDocument/2006/relationships/hyperlink" Target="https://fr.wikipedia.org/wiki/Polysynodie" TargetMode="External"/><Relationship Id="rId39" Type="http://schemas.openxmlformats.org/officeDocument/2006/relationships/hyperlink" Target="https://fr.wikipedia.org/wiki/Gouvernement_fran%C3%A7ais_(Cinqui%C3%A8me_R%C3%A9publique)" TargetMode="External"/><Relationship Id="rId21" Type="http://schemas.openxmlformats.org/officeDocument/2006/relationships/hyperlink" Target="https://fr.wikipedia.org/wiki/Louis_de_Revol" TargetMode="External"/><Relationship Id="rId34" Type="http://schemas.openxmlformats.org/officeDocument/2006/relationships/hyperlink" Target="https://fr.wikipedia.org/wiki/1986_en_France" TargetMode="External"/><Relationship Id="rId42" Type="http://schemas.openxmlformats.org/officeDocument/2006/relationships/hyperlink" Target="https://fr.wikipedia.org/wiki/Charles_de_Gaulle" TargetMode="External"/><Relationship Id="rId47" Type="http://schemas.openxmlformats.org/officeDocument/2006/relationships/hyperlink" Target="https://fr.wikipedia.org/wiki/Minist%C3%A8re_de_l%27Immigration,_de_l%27Int%C3%A9gration,_de_l%27Identit%C3%A9_nationale_et_du_D%C3%A9veloppement_solidaire" TargetMode="External"/><Relationship Id="rId50" Type="http://schemas.openxmlformats.org/officeDocument/2006/relationships/hyperlink" Target="https://fr.wikipedia.org/wiki/Nantes" TargetMode="External"/><Relationship Id="rId55" Type="http://schemas.openxmlformats.org/officeDocument/2006/relationships/hyperlink" Target="https://fr.wikipedia.org/wiki/Repr%C3%A9sentations_diplomatiques_de_la_France" TargetMode="External"/><Relationship Id="rId63" Type="http://schemas.openxmlformats.org/officeDocument/2006/relationships/hyperlink" Target="https://fr.wikipedia.org/wiki/Jean-Baptiste_Lemoyne_(homme_politique)" TargetMode="External"/><Relationship Id="rId68" Type="http://schemas.openxmlformats.org/officeDocument/2006/relationships/hyperlink" Target="https://fr.wikipedia.org/wiki/Quai_d%27Orsay" TargetMode="External"/><Relationship Id="rId76" Type="http://schemas.openxmlformats.org/officeDocument/2006/relationships/header" Target="header1.xml"/><Relationship Id="rId7" Type="http://schemas.openxmlformats.org/officeDocument/2006/relationships/hyperlink" Target="https://fr.wikipedia.org/wiki/Minist%C3%A8re_de_la_Justice_(France)" TargetMode="External"/><Relationship Id="rId71" Type="http://schemas.openxmlformats.org/officeDocument/2006/relationships/hyperlink" Target="https://fr.wikipedia.org/wiki/Secr%C3%A9taire_g%C3%A9n%C3%A9ral_du_minist%C3%A8re_des_Affaires_%C3%A9trang%C3%A8res" TargetMode="External"/><Relationship Id="rId2" Type="http://schemas.openxmlformats.org/officeDocument/2006/relationships/settings" Target="settings.xml"/><Relationship Id="rId16" Type="http://schemas.openxmlformats.org/officeDocument/2006/relationships/hyperlink" Target="https://fr.wikipedia.org/wiki/2017" TargetMode="External"/><Relationship Id="rId29" Type="http://schemas.openxmlformats.org/officeDocument/2006/relationships/hyperlink" Target="https://fr.wikipedia.org/wiki/Consulat_(diplomatie)" TargetMode="External"/><Relationship Id="rId11" Type="http://schemas.openxmlformats.org/officeDocument/2006/relationships/hyperlink" Target="https://fr.wikipedia.org/wiki/Quai_d%27Orsay" TargetMode="External"/><Relationship Id="rId24" Type="http://schemas.openxmlformats.org/officeDocument/2006/relationships/hyperlink" Target="https://fr.wikipedia.org/wiki/Jean-Baptiste_Colbert_de_Torcy" TargetMode="External"/><Relationship Id="rId32" Type="http://schemas.openxmlformats.org/officeDocument/2006/relationships/hyperlink" Target="https://fr.wikipedia.org/wiki/1814_en_France" TargetMode="External"/><Relationship Id="rId37" Type="http://schemas.openxmlformats.org/officeDocument/2006/relationships/hyperlink" Target="https://fr.wikipedia.org/wiki/Cinqui%C3%A8me_R%C3%A9publique_(France)" TargetMode="External"/><Relationship Id="rId40" Type="http://schemas.openxmlformats.org/officeDocument/2006/relationships/hyperlink" Target="https://fr.wikipedia.org/wiki/Liste_des_pays_du_monde" TargetMode="External"/><Relationship Id="rId45" Type="http://schemas.openxmlformats.org/officeDocument/2006/relationships/hyperlink" Target="https://fr.wikipedia.org/wiki/Ambassadeur" TargetMode="External"/><Relationship Id="rId53" Type="http://schemas.openxmlformats.org/officeDocument/2006/relationships/hyperlink" Target="https://fr.wikipedia.org/wiki/Ambassades" TargetMode="External"/><Relationship Id="rId58" Type="http://schemas.openxmlformats.org/officeDocument/2006/relationships/hyperlink" Target="https://fr.wikipedia.org/wiki/Jean-Yves_Le_Drian" TargetMode="External"/><Relationship Id="rId66" Type="http://schemas.openxmlformats.org/officeDocument/2006/relationships/image" Target="media/image2.jpeg"/><Relationship Id="rId74" Type="http://schemas.openxmlformats.org/officeDocument/2006/relationships/hyperlink" Target="https://fr.wikipedia.org/wiki/2017" TargetMode="Externa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fr.wikipedia.org/wiki/Nathalie_Loiseau" TargetMode="External"/><Relationship Id="rId10" Type="http://schemas.openxmlformats.org/officeDocument/2006/relationships/hyperlink" Target="https://fr.wikipedia.org/wiki/H%C3%B4tel_du_ministre_des_Affaires_%C3%A9trang%C3%A8res" TargetMode="External"/><Relationship Id="rId19" Type="http://schemas.openxmlformats.org/officeDocument/2006/relationships/hyperlink" Target="https://fr.wikipedia.org/wiki/Claude_de_l%E2%80%99Aubespine" TargetMode="External"/><Relationship Id="rId31" Type="http://schemas.openxmlformats.org/officeDocument/2006/relationships/hyperlink" Target="https://fr.wikipedia.org/wiki/1794_en_France" TargetMode="External"/><Relationship Id="rId44" Type="http://schemas.openxmlformats.org/officeDocument/2006/relationships/hyperlink" Target="https://fr.wikipedia.org/wiki/France" TargetMode="External"/><Relationship Id="rId52" Type="http://schemas.openxmlformats.org/officeDocument/2006/relationships/hyperlink" Target="https://fr.wikipedia.org/wiki/Repr%C3%A9sentations_diplomatiques_de_la_France" TargetMode="External"/><Relationship Id="rId60" Type="http://schemas.openxmlformats.org/officeDocument/2006/relationships/hyperlink" Target="https://fr.wikipedia.org/wiki/Jean-Yves_Le_Drian" TargetMode="External"/><Relationship Id="rId65" Type="http://schemas.openxmlformats.org/officeDocument/2006/relationships/hyperlink" Target="https://fr.wikipedia.org/wiki/Cabinet_minist%C3%A9riel" TargetMode="External"/><Relationship Id="rId73" Type="http://schemas.openxmlformats.org/officeDocument/2006/relationships/hyperlink" Target="https://fr.wikipedia.org/wiki/Ao%C3%BBt_2017" TargetMode="Externa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fr.wikipedia.org/wiki/Minist%C3%A8re_de_l%27Int%C3%A9rieur_(France)" TargetMode="External"/><Relationship Id="rId14" Type="http://schemas.openxmlformats.org/officeDocument/2006/relationships/hyperlink" Target="https://fr.wikipedia.org/wiki/17_mai" TargetMode="External"/><Relationship Id="rId22" Type="http://schemas.openxmlformats.org/officeDocument/2006/relationships/hyperlink" Target="https://fr.wikipedia.org/wiki/Secr%C3%A9taire_d%27%C3%89tat_%C3%A0_la_Maison_du_Roi" TargetMode="External"/><Relationship Id="rId27" Type="http://schemas.openxmlformats.org/officeDocument/2006/relationships/hyperlink" Target="https://fr.wikipedia.org/wiki/1715" TargetMode="External"/><Relationship Id="rId30" Type="http://schemas.openxmlformats.org/officeDocument/2006/relationships/hyperlink" Target="https://fr.wikipedia.org/wiki/1793_en_France" TargetMode="External"/><Relationship Id="rId35" Type="http://schemas.openxmlformats.org/officeDocument/2006/relationships/hyperlink" Target="https://fr.wikipedia.org/wiki/Claude_Cheysson" TargetMode="External"/><Relationship Id="rId43" Type="http://schemas.openxmlformats.org/officeDocument/2006/relationships/hyperlink" Target="https://fr.wikipedia.org/wiki/Politique_ext%C3%A9rieure_de_la_France_depuis_1945" TargetMode="External"/><Relationship Id="rId48" Type="http://schemas.openxmlformats.org/officeDocument/2006/relationships/hyperlink" Target="https://fr.wikipedia.org/wiki/Minist%C3%A8re_de_l%27Int%C3%A9rieur_(France)" TargetMode="External"/><Relationship Id="rId56" Type="http://schemas.openxmlformats.org/officeDocument/2006/relationships/hyperlink" Target="https://fr.wikipedia.org/wiki/Institut_fran%C3%A7ais" TargetMode="External"/><Relationship Id="rId64" Type="http://schemas.openxmlformats.org/officeDocument/2006/relationships/hyperlink" Target="https://fr.wikipedia.org/wiki/Secr%C3%A9tariat_g%C3%A9n%C3%A9ral_du_gouvernement" TargetMode="External"/><Relationship Id="rId69" Type="http://schemas.openxmlformats.org/officeDocument/2006/relationships/hyperlink" Target="https://fr.wikipedia.org/wiki/7e_arrondissement_de_Paris" TargetMode="External"/><Relationship Id="rId77" Type="http://schemas.openxmlformats.org/officeDocument/2006/relationships/footer" Target="footer1.xml"/><Relationship Id="rId8" Type="http://schemas.openxmlformats.org/officeDocument/2006/relationships/hyperlink" Target="https://fr.wikipedia.org/wiki/Minist%C3%A8re_de_l%27%C3%89conomie,_de_l%27Industrie_et_de_l%27Emploi" TargetMode="External"/><Relationship Id="rId51" Type="http://schemas.openxmlformats.org/officeDocument/2006/relationships/hyperlink" Target="https://fr.wikipedia.org/wiki/La_Courneuve" TargetMode="External"/><Relationship Id="rId72" Type="http://schemas.openxmlformats.org/officeDocument/2006/relationships/hyperlink" Target="https://fr.wikipedia.org/wiki/1er_ao%C3%BBt" TargetMode="External"/><Relationship Id="rId3" Type="http://schemas.openxmlformats.org/officeDocument/2006/relationships/webSettings" Target="webSettings.xml"/><Relationship Id="rId12" Type="http://schemas.openxmlformats.org/officeDocument/2006/relationships/hyperlink" Target="https://fr.wikipedia.org/wiki/7e_arrondissement_de_Paris" TargetMode="External"/><Relationship Id="rId17" Type="http://schemas.openxmlformats.org/officeDocument/2006/relationships/hyperlink" Target="https://fr.wikipedia.org/wiki/Jean-Yves_Le_Drian" TargetMode="External"/><Relationship Id="rId25" Type="http://schemas.openxmlformats.org/officeDocument/2006/relationships/hyperlink" Target="https://fr.wikipedia.org/wiki/Simon_Arnauld_de_Pomponne" TargetMode="External"/><Relationship Id="rId33" Type="http://schemas.openxmlformats.org/officeDocument/2006/relationships/hyperlink" Target="https://fr.wikipedia.org/wiki/1981_en_France" TargetMode="External"/><Relationship Id="rId38" Type="http://schemas.openxmlformats.org/officeDocument/2006/relationships/hyperlink" Target="https://fr.wikipedia.org/wiki/Pr%C3%A9sident_de_la_R%C3%A9publique_fran%C3%A7aise" TargetMode="External"/><Relationship Id="rId46" Type="http://schemas.openxmlformats.org/officeDocument/2006/relationships/hyperlink" Target="https://fr.wikipedia.org/wiki/Fran%C3%A7ais_%C3%A9tablis_hors_de_France" TargetMode="External"/><Relationship Id="rId59" Type="http://schemas.openxmlformats.org/officeDocument/2006/relationships/hyperlink" Target="https://fr.wikipedia.org/wiki/Gouvernement_%C3%89douard_Philippe_(1)" TargetMode="External"/><Relationship Id="rId67" Type="http://schemas.openxmlformats.org/officeDocument/2006/relationships/hyperlink" Target="https://fr.wikipedia.org/wiki/H%C3%B4tel_du_ministre_des_Affaires_%C3%A9trang%C3%A8res" TargetMode="External"/><Relationship Id="rId20" Type="http://schemas.openxmlformats.org/officeDocument/2006/relationships/hyperlink" Target="https://fr.wikipedia.org/wiki/Henri_III_de_France" TargetMode="External"/><Relationship Id="rId41" Type="http://schemas.openxmlformats.org/officeDocument/2006/relationships/hyperlink" Target="https://fr.wikipedia.org/wiki/Repr%C3%A9sentations_diplomatiques_de_la_France" TargetMode="External"/><Relationship Id="rId54" Type="http://schemas.openxmlformats.org/officeDocument/2006/relationships/hyperlink" Target="https://fr.wikipedia.org/wiki/Consulat_(diplomatie)" TargetMode="External"/><Relationship Id="rId62" Type="http://schemas.openxmlformats.org/officeDocument/2006/relationships/hyperlink" Target="https://fr.wikipedia.org/wiki/Minist%C3%A8re_fran%C3%A7ais_des_Affaires_europ%C3%A9ennes" TargetMode="External"/><Relationship Id="rId70" Type="http://schemas.openxmlformats.org/officeDocument/2006/relationships/hyperlink" Target="https://fr.wikipedia.org/wiki/Fonction_publique_fran%C3%A7aise" TargetMode="External"/><Relationship Id="rId75" Type="http://schemas.openxmlformats.org/officeDocument/2006/relationships/hyperlink" Target="https://fr.wikipedia.org/wiki/Maurice_Gourdault-Montagne" TargetMode="External"/><Relationship Id="rId1" Type="http://schemas.openxmlformats.org/officeDocument/2006/relationships/styles" Target="styles.xml"/><Relationship Id="rId6" Type="http://schemas.openxmlformats.org/officeDocument/2006/relationships/hyperlink" Target="https://fr.wikipedia.org/wiki/Minist%C3%A8re_de_la_D%C3%A9fense_(France)" TargetMode="External"/><Relationship Id="rId15" Type="http://schemas.openxmlformats.org/officeDocument/2006/relationships/hyperlink" Target="https://fr.wikipedia.org/wiki/Mai_2017" TargetMode="External"/><Relationship Id="rId23" Type="http://schemas.openxmlformats.org/officeDocument/2006/relationships/hyperlink" Target="https://fr.wikipedia.org/wiki/Ministre_d%27%C3%89tat_(France)" TargetMode="External"/><Relationship Id="rId28" Type="http://schemas.openxmlformats.org/officeDocument/2006/relationships/hyperlink" Target="https://fr.wikipedia.org/wiki/1718" TargetMode="External"/><Relationship Id="rId36" Type="http://schemas.openxmlformats.org/officeDocument/2006/relationships/hyperlink" Target="https://fr.wikipedia.org/wiki/Roland_Dumas" TargetMode="External"/><Relationship Id="rId49" Type="http://schemas.openxmlformats.org/officeDocument/2006/relationships/hyperlink" Target="https://fr.wikipedia.org/wiki/Paris" TargetMode="External"/><Relationship Id="rId57"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2069</Words>
  <Characters>11795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Окусхановна</dc:creator>
  <cp:lastModifiedBy>Учетная запись Майкрософт</cp:lastModifiedBy>
  <cp:revision>2</cp:revision>
  <dcterms:created xsi:type="dcterms:W3CDTF">2024-02-12T14:48:00Z</dcterms:created>
  <dcterms:modified xsi:type="dcterms:W3CDTF">2024-02-12T14:48:00Z</dcterms:modified>
</cp:coreProperties>
</file>